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966DF" w14:textId="77777777" w:rsidR="001936D3" w:rsidRDefault="001936D3" w:rsidP="00792C7E"/>
    <w:p w14:paraId="3DAD0ABF" w14:textId="77777777" w:rsidR="001936D3" w:rsidRDefault="001936D3" w:rsidP="00792C7E"/>
    <w:p w14:paraId="5285623B" w14:textId="77777777" w:rsidR="00792C7E" w:rsidRDefault="00792C7E" w:rsidP="00792C7E"/>
    <w:p w14:paraId="06A67D05" w14:textId="77777777" w:rsidR="0055696B" w:rsidRDefault="00792C7E" w:rsidP="00792C7E">
      <w:r>
        <w:t>Prot.</w:t>
      </w:r>
      <w:r w:rsidR="0055696B">
        <w:t xml:space="preserve"> N.                                                                          </w:t>
      </w:r>
      <w:r>
        <w:t>Spett.le</w:t>
      </w:r>
      <w:r w:rsidR="0055696B">
        <w:t xml:space="preserve">           </w:t>
      </w:r>
    </w:p>
    <w:p w14:paraId="10579FCE" w14:textId="4520D139" w:rsidR="00792C7E" w:rsidRDefault="0055696B" w:rsidP="00792C7E">
      <w:r>
        <w:t xml:space="preserve">                                                                                        </w:t>
      </w:r>
      <w:r w:rsidR="00792C7E">
        <w:t>SOCIETÀ</w:t>
      </w:r>
    </w:p>
    <w:p w14:paraId="2F89DC6D" w14:textId="77777777" w:rsidR="0055696B" w:rsidRDefault="0055696B" w:rsidP="00792C7E"/>
    <w:p w14:paraId="0C9A69B2" w14:textId="21B40A70" w:rsidR="00792C7E" w:rsidRDefault="001A6D57" w:rsidP="00792C7E">
      <w:r>
        <w:t>Udine, data</w:t>
      </w:r>
    </w:p>
    <w:p w14:paraId="39DC9D51" w14:textId="77777777" w:rsidR="00792C7E" w:rsidRDefault="00792C7E" w:rsidP="00792C7E"/>
    <w:p w14:paraId="5F8BF960" w14:textId="6922A5FE" w:rsidR="00792C7E" w:rsidRDefault="00792C7E" w:rsidP="00792C7E">
      <w:r>
        <w:t xml:space="preserve">OGGETTO: AUTORIZZAZIONE ALL’UTILIZZO DELL’AUTOSTAZIONE DI </w:t>
      </w:r>
      <w:r w:rsidR="0055696B">
        <w:t xml:space="preserve">UDINE </w:t>
      </w:r>
      <w:r>
        <w:t>PER LINEE IN ARRIVO E PARTENZA</w:t>
      </w:r>
    </w:p>
    <w:p w14:paraId="17EAC69F" w14:textId="77777777" w:rsidR="00792C7E" w:rsidRDefault="00792C7E" w:rsidP="00792C7E"/>
    <w:p w14:paraId="24D28713" w14:textId="77777777" w:rsidR="00792C7E" w:rsidRDefault="00792C7E" w:rsidP="00792C7E"/>
    <w:p w14:paraId="3B94980E" w14:textId="6D0E52AD" w:rsidR="00792C7E" w:rsidRDefault="00792C7E" w:rsidP="00792C7E">
      <w:r>
        <w:t xml:space="preserve">Facciamo seguito alla Vostra richiesta per </w:t>
      </w:r>
      <w:proofErr w:type="spellStart"/>
      <w:r>
        <w:t>confermarVi</w:t>
      </w:r>
      <w:proofErr w:type="spellEnd"/>
      <w:r>
        <w:t xml:space="preserve">, con la presente, l'autorizzazione all'entrata all’Autostazione di </w:t>
      </w:r>
      <w:r w:rsidR="0055696B">
        <w:t>Udine</w:t>
      </w:r>
      <w:r>
        <w:t>.</w:t>
      </w:r>
    </w:p>
    <w:p w14:paraId="4E9A14BF" w14:textId="2F35E8E7" w:rsidR="00792C7E" w:rsidRDefault="00792C7E" w:rsidP="00792C7E">
      <w:r>
        <w:t xml:space="preserve">La Vostra Società, con la sottoscrizione della presente autorizzazione, prende atto e accetta quanto indicato nel PIA dell’Autostazione di </w:t>
      </w:r>
      <w:r w:rsidR="0055696B">
        <w:t xml:space="preserve">Udine </w:t>
      </w:r>
      <w:r w:rsidR="0055696B" w:rsidRPr="00A9370A">
        <w:t>e relativi allegati</w:t>
      </w:r>
      <w:r w:rsidRPr="00A9370A">
        <w:t xml:space="preserve"> </w:t>
      </w:r>
      <w:r>
        <w:t>che, se pur non allegati materialmente alla presente autorizzazione, ne costituiscono parte integrante e sostanziale.</w:t>
      </w:r>
    </w:p>
    <w:p w14:paraId="081ABE0E" w14:textId="77777777" w:rsidR="00792C7E" w:rsidRDefault="00792C7E" w:rsidP="00792C7E">
      <w:r>
        <w:t xml:space="preserve">L’accesso e l’utilizzo dell’impianto, nonché la durata della presente autorizzazione, sono subordinati all’ottenimento da parte della Vostra Società dell’autorizzazione del Ministero dei Trasporti o di altro Ente competente, ove </w:t>
      </w:r>
      <w:r w:rsidRPr="00AB3DFE">
        <w:t>presente, che dovrà obbligatoriamente esserci consegnata in copia</w:t>
      </w:r>
      <w:r>
        <w:t>. Sarà Vostra cura provvedere tempestivamente all’invio dei successivi rinnovi o novazioni pena la decadenza immediata della presente autorizzazione.</w:t>
      </w:r>
    </w:p>
    <w:p w14:paraId="04F9CA53" w14:textId="3A869F49" w:rsidR="00792C7E" w:rsidRDefault="00792C7E" w:rsidP="00792C7E">
      <w:r>
        <w:t xml:space="preserve">Le Autolinee transiteranno in arrivo e partenza come da programma d’esercizio. Ogni eventuale variazione d’orario e/o ingresso di nuove linee, con annesse nuove autorizzazioni ministeriali o di altro Ente competente, ove presente, dovranno esserci tempestivamente comunicate per iscritto a mezzo PEC al seguente indirizzo </w:t>
      </w:r>
      <w:proofErr w:type="gramStart"/>
      <w:r>
        <w:t>au</w:t>
      </w:r>
      <w:r w:rsidR="0055696B">
        <w:t>tostazioneudine</w:t>
      </w:r>
      <w:r>
        <w:t>@pec.it ,</w:t>
      </w:r>
      <w:proofErr w:type="gramEnd"/>
      <w:r>
        <w:t xml:space="preserve"> se non disponibile, via e-mail all’ indirizzo </w:t>
      </w:r>
      <w:hyperlink r:id="rId7" w:history="1">
        <w:r w:rsidR="0055696B" w:rsidRPr="00355D68">
          <w:rPr>
            <w:rStyle w:val="Collegamentoipertestuale"/>
          </w:rPr>
          <w:t>info@autostazionediudine.it</w:t>
        </w:r>
      </w:hyperlink>
      <w:r w:rsidR="0055696B">
        <w:tab/>
      </w:r>
    </w:p>
    <w:p w14:paraId="7DD37E35" w14:textId="433CFF40" w:rsidR="00792C7E" w:rsidRDefault="00792C7E" w:rsidP="00792C7E">
      <w:r>
        <w:t>La Vostra Società si obbliga, qualora l’autorizzazione di cui sopra venga revocata da parte degli organi competenti, a darne immediata comunicazione ad Auto</w:t>
      </w:r>
      <w:r w:rsidR="0055696B">
        <w:t xml:space="preserve">stazione Udine </w:t>
      </w:r>
      <w:proofErr w:type="gramStart"/>
      <w:r w:rsidR="0055696B">
        <w:t>S.r.l..</w:t>
      </w:r>
      <w:proofErr w:type="gramEnd"/>
      <w:r>
        <w:t xml:space="preserve"> La revoca </w:t>
      </w:r>
      <w:proofErr w:type="gramStart"/>
      <w:r>
        <w:t>dell</w:t>
      </w:r>
      <w:r w:rsidR="0055696B">
        <w:t>’</w:t>
      </w:r>
      <w:r>
        <w:t xml:space="preserve"> autorizzazione</w:t>
      </w:r>
      <w:proofErr w:type="gramEnd"/>
      <w:r>
        <w:t xml:space="preserve"> potrà costituire giusta causa di recesso dal presente accordo da parte di Autostazione </w:t>
      </w:r>
      <w:r w:rsidR="0055696B">
        <w:t xml:space="preserve">Udine </w:t>
      </w:r>
      <w:r>
        <w:t>S.r.l., la quale si riserva, in merito, ogni iniziativa, diritto ed azione, anche di natura risarcitoria.</w:t>
      </w:r>
    </w:p>
    <w:p w14:paraId="078230DE" w14:textId="0F39DB0E" w:rsidR="00792C7E" w:rsidRDefault="00792C7E" w:rsidP="00792C7E">
      <w:r>
        <w:t xml:space="preserve">Il pagamento del pedaggio è dovuto per tutte le corse in arrivo, partenza o transito (incluse le corse bis) indipendentemente da eventuali cancellazioni delle stesse. Il pedaggio non è tuttavia dovuto nel caso in cui la Società abbia informato Autostazione </w:t>
      </w:r>
      <w:r w:rsidR="0055696B">
        <w:t>Udine S.r.l.</w:t>
      </w:r>
      <w:r>
        <w:t xml:space="preserve">  via Posta Elettronica Certificata (PEC) all’indirizzo autostazio</w:t>
      </w:r>
      <w:r w:rsidR="0055696B">
        <w:t>neudine</w:t>
      </w:r>
      <w:r>
        <w:t>@pec.it o, se non disponibile, via e-mail all’ indirizzo</w:t>
      </w:r>
      <w:r w:rsidR="0055696B">
        <w:t xml:space="preserve"> </w:t>
      </w:r>
      <w:hyperlink r:id="rId8" w:history="1">
        <w:r w:rsidR="0055696B" w:rsidRPr="00355D68">
          <w:rPr>
            <w:rStyle w:val="Collegamentoipertestuale"/>
          </w:rPr>
          <w:t>info@autostazionediudine.it</w:t>
        </w:r>
      </w:hyperlink>
      <w:r w:rsidR="0055696B">
        <w:t xml:space="preserve"> </w:t>
      </w:r>
      <w:r>
        <w:t xml:space="preserve"> della cancellazione della corsa almeno 12 ore prima dell’orario programmato per l’arrivo, la partenza o il transito. In caso di mancata comunicazione della cancellazione entro le 12 ore, Autostazione </w:t>
      </w:r>
      <w:r w:rsidR="0055696B">
        <w:t xml:space="preserve">Udine </w:t>
      </w:r>
      <w:r>
        <w:t>S.r.l. addebiterà e fatturerà la corsa anche se non effettuata.</w:t>
      </w:r>
    </w:p>
    <w:p w14:paraId="28996188" w14:textId="77777777" w:rsidR="00792C7E" w:rsidRDefault="00792C7E" w:rsidP="00792C7E"/>
    <w:p w14:paraId="1F3F70AE" w14:textId="77777777" w:rsidR="00792C7E" w:rsidRDefault="00792C7E" w:rsidP="00792C7E"/>
    <w:p w14:paraId="5FD2879E" w14:textId="04684EC4" w:rsidR="00792C7E" w:rsidRDefault="00792C7E" w:rsidP="00792C7E">
      <w:bookmarkStart w:id="0" w:name="_Hlk81907487"/>
      <w:r>
        <w:t>Le tariffe attualmente in vigore per ogni singolo accesso al nostro terminale sono le seguenti</w:t>
      </w:r>
      <w:r w:rsidR="009E05D6">
        <w:t>:</w:t>
      </w:r>
    </w:p>
    <w:p w14:paraId="30A26216" w14:textId="6F576D4F" w:rsidR="009E05D6" w:rsidRPr="00421D30" w:rsidRDefault="008D482D" w:rsidP="00792C7E">
      <w:r w:rsidRPr="00421D30">
        <w:t xml:space="preserve">I vettori esercenti servizi di autolinea (Tpl) sono tenuti al pagamento dei pedaggi come da deliberazione della Giunta Provinciale n. 243 del 12/11/2014 e con le </w:t>
      </w:r>
      <w:proofErr w:type="spellStart"/>
      <w:r w:rsidRPr="00421D30">
        <w:t>modalita’</w:t>
      </w:r>
      <w:proofErr w:type="spellEnd"/>
      <w:r w:rsidRPr="00421D30">
        <w:t xml:space="preserve"> concordate tra le parti. </w:t>
      </w:r>
    </w:p>
    <w:p w14:paraId="424BD90E" w14:textId="77777777" w:rsidR="005C28D3" w:rsidRPr="00FB76B2" w:rsidRDefault="005C28D3" w:rsidP="00792C7E">
      <w:r w:rsidRPr="00FB76B2">
        <w:t xml:space="preserve">Per i vettori MLP e NOL (Bus turistici/noleggio con ingressi saltuari) la tariffa </w:t>
      </w:r>
      <w:proofErr w:type="spellStart"/>
      <w:proofErr w:type="gramStart"/>
      <w:r w:rsidRPr="00FB76B2">
        <w:t>e’</w:t>
      </w:r>
      <w:proofErr w:type="spellEnd"/>
      <w:proofErr w:type="gramEnd"/>
      <w:r w:rsidRPr="00FB76B2">
        <w:t xml:space="preserve"> la seguente:</w:t>
      </w:r>
    </w:p>
    <w:p w14:paraId="044E41AD" w14:textId="77777777" w:rsidR="00421D30" w:rsidRPr="00FB76B2" w:rsidRDefault="005C28D3" w:rsidP="00792C7E">
      <w:r w:rsidRPr="00FB76B2">
        <w:t xml:space="preserve">da 1 a 50 transiti </w:t>
      </w:r>
      <w:r w:rsidR="00421D30" w:rsidRPr="00FB76B2">
        <w:t>(somma tra partenze ed arrivi) a trimestre: 5,00 Euro</w:t>
      </w:r>
    </w:p>
    <w:p w14:paraId="087F6A8E" w14:textId="77777777" w:rsidR="00421D30" w:rsidRPr="00FB76B2" w:rsidRDefault="00421D30" w:rsidP="00792C7E">
      <w:r w:rsidRPr="00FB76B2">
        <w:t>da 50 a 100 transiti a trimestre: 4,00 Euro</w:t>
      </w:r>
    </w:p>
    <w:p w14:paraId="0809529C" w14:textId="07FBB94E" w:rsidR="005C28D3" w:rsidRPr="00FB76B2" w:rsidRDefault="00421D30" w:rsidP="00792C7E">
      <w:pPr>
        <w:rPr>
          <w:color w:val="FF0000"/>
        </w:rPr>
      </w:pPr>
      <w:r w:rsidRPr="00FB76B2">
        <w:t xml:space="preserve">Oltre i 100 </w:t>
      </w:r>
      <w:proofErr w:type="gramStart"/>
      <w:r w:rsidRPr="00FB76B2">
        <w:t>transiti  a</w:t>
      </w:r>
      <w:proofErr w:type="gramEnd"/>
      <w:r w:rsidRPr="00FB76B2">
        <w:t xml:space="preserve"> trimestre </w:t>
      </w:r>
      <w:r w:rsidR="00AB3DFE">
        <w:t>3,50</w:t>
      </w:r>
      <w:r w:rsidRPr="00FB76B2">
        <w:t xml:space="preserve"> Euro</w:t>
      </w:r>
      <w:r w:rsidR="005C28D3" w:rsidRPr="00FB76B2">
        <w:t xml:space="preserve"> </w:t>
      </w:r>
    </w:p>
    <w:p w14:paraId="2AEAB1F7" w14:textId="25CCD508" w:rsidR="009E05D6" w:rsidRDefault="00421D30" w:rsidP="00792C7E">
      <w:r>
        <w:t xml:space="preserve">Eventuali deroghe temporanee alle tariffe sopramenzionate dovranno essere preventivamente concordate con Autostazione Udine </w:t>
      </w:r>
      <w:proofErr w:type="spellStart"/>
      <w:r>
        <w:t>srl</w:t>
      </w:r>
      <w:proofErr w:type="spellEnd"/>
      <w:r w:rsidR="009E05D6">
        <w:t xml:space="preserve"> </w:t>
      </w:r>
    </w:p>
    <w:bookmarkEnd w:id="0"/>
    <w:p w14:paraId="4426B9F1" w14:textId="77777777" w:rsidR="00792C7E" w:rsidRDefault="00792C7E" w:rsidP="00792C7E"/>
    <w:p w14:paraId="1CB835FC" w14:textId="36EEBDB0" w:rsidR="00792C7E" w:rsidRDefault="00792C7E" w:rsidP="00792C7E">
      <w:r>
        <w:t xml:space="preserve">Per il pagamento da parte Vostra delle somme a noi dovute in forza del presente contratto, provvederemo ad emettere fattura a Vostro carico, con cadenza </w:t>
      </w:r>
      <w:r w:rsidR="009E05D6">
        <w:t>trimestrale</w:t>
      </w:r>
      <w:r>
        <w:t xml:space="preserve"> posticipata.</w:t>
      </w:r>
    </w:p>
    <w:p w14:paraId="61FBB972" w14:textId="77777777" w:rsidR="00792C7E" w:rsidRDefault="00792C7E" w:rsidP="00792C7E"/>
    <w:p w14:paraId="4C7F96EA" w14:textId="7467915C" w:rsidR="009E05D6" w:rsidRPr="009E05D6" w:rsidRDefault="00792C7E" w:rsidP="009E05D6">
      <w:pPr>
        <w:rPr>
          <w:rFonts w:ascii="Segoe UI" w:eastAsia="Times New Roman" w:hAnsi="Segoe UI" w:cs="Segoe UI"/>
          <w:color w:val="473F3F"/>
          <w:sz w:val="21"/>
          <w:szCs w:val="21"/>
          <w:lang w:eastAsia="it-IT"/>
        </w:rPr>
      </w:pPr>
      <w:r>
        <w:t>Ogni fattura potrà da Voi essere saldata</w:t>
      </w:r>
      <w:r w:rsidR="009E05D6">
        <w:t xml:space="preserve"> </w:t>
      </w:r>
      <w:r>
        <w:t>tramite bonifico bancario da accreditarsi alle seguenti coordinate bancarie</w:t>
      </w:r>
      <w:r w:rsidR="009E05D6">
        <w:t>:</w:t>
      </w:r>
    </w:p>
    <w:p w14:paraId="013EA40C" w14:textId="2E675DA3" w:rsidR="009E05D6" w:rsidRPr="00007168" w:rsidRDefault="009E05D6" w:rsidP="001936D3">
      <w:pPr>
        <w:pStyle w:val="Nessunaspaziatura"/>
        <w:rPr>
          <w:lang w:eastAsia="it-IT"/>
        </w:rPr>
      </w:pPr>
      <w:r w:rsidRPr="00007168">
        <w:rPr>
          <w:b/>
          <w:bCs/>
          <w:bdr w:val="none" w:sz="0" w:space="0" w:color="auto" w:frame="1"/>
          <w:lang w:eastAsia="it-IT"/>
        </w:rPr>
        <w:t>Banca</w:t>
      </w:r>
      <w:r>
        <w:rPr>
          <w:b/>
          <w:bCs/>
          <w:bdr w:val="none" w:sz="0" w:space="0" w:color="auto" w:frame="1"/>
          <w:lang w:eastAsia="it-IT"/>
        </w:rPr>
        <w:t xml:space="preserve">  </w:t>
      </w:r>
      <w:r w:rsidR="001936D3">
        <w:rPr>
          <w:b/>
          <w:bCs/>
          <w:bdr w:val="none" w:sz="0" w:space="0" w:color="auto" w:frame="1"/>
          <w:lang w:eastAsia="it-IT"/>
        </w:rPr>
        <w:t xml:space="preserve"> </w:t>
      </w:r>
      <w:r w:rsidRPr="00007168">
        <w:rPr>
          <w:bdr w:val="none" w:sz="0" w:space="0" w:color="auto" w:frame="1"/>
          <w:lang w:eastAsia="it-IT"/>
        </w:rPr>
        <w:t>PRIMACASSA - CREDITO COOPERATIV O FVG - SOCIETA' COOPERATIVA</w:t>
      </w:r>
    </w:p>
    <w:p w14:paraId="5B28018D" w14:textId="4E800F3B" w:rsidR="009E05D6" w:rsidRPr="00007168" w:rsidRDefault="009E05D6" w:rsidP="001936D3">
      <w:pPr>
        <w:pStyle w:val="Nessunaspaziatura"/>
        <w:rPr>
          <w:lang w:eastAsia="it-IT"/>
        </w:rPr>
      </w:pPr>
      <w:r w:rsidRPr="00007168">
        <w:rPr>
          <w:b/>
          <w:bCs/>
          <w:bdr w:val="none" w:sz="0" w:space="0" w:color="auto" w:frame="1"/>
          <w:lang w:eastAsia="it-IT"/>
        </w:rPr>
        <w:t>Bic</w:t>
      </w:r>
      <w:r>
        <w:rPr>
          <w:b/>
          <w:bCs/>
          <w:bdr w:val="none" w:sz="0" w:space="0" w:color="auto" w:frame="1"/>
          <w:lang w:eastAsia="it-IT"/>
        </w:rPr>
        <w:t xml:space="preserve">       </w:t>
      </w:r>
      <w:r w:rsidR="001936D3">
        <w:rPr>
          <w:b/>
          <w:bCs/>
          <w:bdr w:val="none" w:sz="0" w:space="0" w:color="auto" w:frame="1"/>
          <w:lang w:eastAsia="it-IT"/>
        </w:rPr>
        <w:t xml:space="preserve"> </w:t>
      </w:r>
      <w:r w:rsidRPr="00007168">
        <w:rPr>
          <w:bdr w:val="none" w:sz="0" w:space="0" w:color="auto" w:frame="1"/>
          <w:lang w:eastAsia="it-IT"/>
        </w:rPr>
        <w:t>CCRTIT2T99A</w:t>
      </w:r>
    </w:p>
    <w:p w14:paraId="28D069F9" w14:textId="19C179B9" w:rsidR="009E05D6" w:rsidRPr="00007168" w:rsidRDefault="009E05D6" w:rsidP="001936D3">
      <w:pPr>
        <w:pStyle w:val="Nessunaspaziatura"/>
        <w:rPr>
          <w:lang w:eastAsia="it-IT"/>
        </w:rPr>
      </w:pPr>
      <w:r w:rsidRPr="00007168">
        <w:rPr>
          <w:b/>
          <w:bCs/>
          <w:bdr w:val="none" w:sz="0" w:space="0" w:color="auto" w:frame="1"/>
          <w:lang w:eastAsia="it-IT"/>
        </w:rPr>
        <w:t>Conto</w:t>
      </w:r>
      <w:r>
        <w:rPr>
          <w:b/>
          <w:bCs/>
          <w:bdr w:val="none" w:sz="0" w:space="0" w:color="auto" w:frame="1"/>
          <w:lang w:eastAsia="it-IT"/>
        </w:rPr>
        <w:t xml:space="preserve">  </w:t>
      </w:r>
      <w:r w:rsidR="001936D3">
        <w:rPr>
          <w:b/>
          <w:bCs/>
          <w:bdr w:val="none" w:sz="0" w:space="0" w:color="auto" w:frame="1"/>
          <w:lang w:eastAsia="it-IT"/>
        </w:rPr>
        <w:t xml:space="preserve"> </w:t>
      </w:r>
      <w:r w:rsidRPr="00007168">
        <w:rPr>
          <w:bdr w:val="none" w:sz="0" w:space="0" w:color="auto" w:frame="1"/>
          <w:lang w:eastAsia="it-IT"/>
        </w:rPr>
        <w:t>AUTOSTAZIONE UDINE SRL</w:t>
      </w:r>
    </w:p>
    <w:p w14:paraId="778FF19B" w14:textId="21D51C2F" w:rsidR="00792C7E" w:rsidRDefault="009E05D6" w:rsidP="001936D3">
      <w:pPr>
        <w:pStyle w:val="Nessunaspaziatura"/>
      </w:pPr>
      <w:r w:rsidRPr="00007168">
        <w:rPr>
          <w:b/>
          <w:bCs/>
          <w:bdr w:val="none" w:sz="0" w:space="0" w:color="auto" w:frame="1"/>
          <w:lang w:eastAsia="it-IT"/>
        </w:rPr>
        <w:t>Iban</w:t>
      </w:r>
      <w:r>
        <w:rPr>
          <w:b/>
          <w:bCs/>
          <w:bdr w:val="none" w:sz="0" w:space="0" w:color="auto" w:frame="1"/>
          <w:lang w:eastAsia="it-IT"/>
        </w:rPr>
        <w:t xml:space="preserve">    </w:t>
      </w:r>
      <w:r w:rsidR="001936D3">
        <w:rPr>
          <w:b/>
          <w:bCs/>
          <w:bdr w:val="none" w:sz="0" w:space="0" w:color="auto" w:frame="1"/>
          <w:lang w:eastAsia="it-IT"/>
        </w:rPr>
        <w:t xml:space="preserve"> </w:t>
      </w:r>
      <w:r>
        <w:rPr>
          <w:b/>
          <w:bCs/>
          <w:bdr w:val="none" w:sz="0" w:space="0" w:color="auto" w:frame="1"/>
          <w:lang w:eastAsia="it-IT"/>
        </w:rPr>
        <w:t xml:space="preserve"> </w:t>
      </w:r>
      <w:r w:rsidRPr="00007168">
        <w:rPr>
          <w:bdr w:val="none" w:sz="0" w:space="0" w:color="auto" w:frame="1"/>
          <w:lang w:eastAsia="it-IT"/>
        </w:rPr>
        <w:t>IT18F0863712302044000064752</w:t>
      </w:r>
    </w:p>
    <w:p w14:paraId="6834B1C8" w14:textId="77777777" w:rsidR="00792C7E" w:rsidRDefault="00792C7E" w:rsidP="00792C7E"/>
    <w:p w14:paraId="489523D7" w14:textId="77777777" w:rsidR="00792C7E" w:rsidRDefault="00792C7E" w:rsidP="00792C7E">
      <w:r>
        <w:t>Il pagamento non potrà essere sospeso o ritardato da pretese o eccezioni, qualunque ne sia il titolo, e dovrà avvenire entro e non oltre trenta giorni dalla data della fattura. Eventuali ritardi nei pagamenti comporteranno il diritto di Autostazione di applicare a Vostro carico gli interessi previsti dall’art. 5 del Decreto Legislativo n. 231 del 09/10/2002 e successive modifiche ed integrazioni, a partire dal giorno successivo a quello di scadenza del pagamento senza che occorra formale costituzione in mora.</w:t>
      </w:r>
    </w:p>
    <w:p w14:paraId="1C8CD54F" w14:textId="77777777" w:rsidR="00792C7E" w:rsidRDefault="00792C7E" w:rsidP="00792C7E"/>
    <w:p w14:paraId="61E0083F" w14:textId="6A0610FE" w:rsidR="00792C7E" w:rsidRDefault="00792C7E" w:rsidP="00792C7E">
      <w:r>
        <w:t xml:space="preserve">L’importo delle tariffe sopraindicate verrà automaticamente modificato, senza necessità di previo consenso da parte Vostra, a seguito ed in misura corrispondente agli adeguamenti tariffari deliberati dal Consiglio di Amministrazione, nonché conseguenti alle </w:t>
      </w:r>
      <w:proofErr w:type="gramStart"/>
      <w:r>
        <w:t>variazioni</w:t>
      </w:r>
      <w:r w:rsidR="00FB76B2">
        <w:t xml:space="preserve"> </w:t>
      </w:r>
      <w:r>
        <w:t xml:space="preserve"> dell’indice</w:t>
      </w:r>
      <w:proofErr w:type="gramEnd"/>
      <w:r>
        <w:t xml:space="preserve"> ISTAT</w:t>
      </w:r>
      <w:r w:rsidR="00FB76B2">
        <w:t xml:space="preserve"> di riferimento (95% dell’indice NIC trasporti)</w:t>
      </w:r>
      <w:r>
        <w:t xml:space="preserve">, di cui provvederemo a </w:t>
      </w:r>
      <w:proofErr w:type="spellStart"/>
      <w:r>
        <w:t>darVi</w:t>
      </w:r>
      <w:proofErr w:type="spellEnd"/>
      <w:r>
        <w:t xml:space="preserve"> preventiva comunicazione.</w:t>
      </w:r>
    </w:p>
    <w:p w14:paraId="6AA93CD7" w14:textId="77777777" w:rsidR="00792C7E" w:rsidRDefault="00792C7E" w:rsidP="00792C7E"/>
    <w:p w14:paraId="380F68BB" w14:textId="11F8282D" w:rsidR="00792C7E" w:rsidRPr="00792C7E" w:rsidRDefault="00792C7E" w:rsidP="009E05D6">
      <w:pPr>
        <w:pStyle w:val="Corpotesto"/>
        <w:spacing w:before="52"/>
        <w:jc w:val="both"/>
        <w:rPr>
          <w:rFonts w:ascii="Calibri Light" w:eastAsia="Calibri Light" w:hAnsi="Calibri Light" w:cs="Calibri Light"/>
          <w:sz w:val="24"/>
          <w:szCs w:val="24"/>
        </w:rPr>
      </w:pPr>
      <w:r>
        <w:t>La sottoscrizione del presente contratto comporta il consenso al trattamento dei Vostri dati, in quanto senza il preventivo consenso non sarebbe possibile l’adempimento degli obblighi di legge ai sensi della</w:t>
      </w:r>
      <w:r w:rsidRPr="00792C7E">
        <w:rPr>
          <w:rFonts w:ascii="Calibri Light" w:eastAsia="Calibri Light" w:hAnsi="Calibri Light" w:cs="Calibri Light"/>
          <w:sz w:val="24"/>
          <w:szCs w:val="24"/>
        </w:rPr>
        <w:t xml:space="preserve"> normativa</w:t>
      </w:r>
      <w:r w:rsidRPr="00792C7E">
        <w:rPr>
          <w:rFonts w:ascii="Calibri Light" w:eastAsia="Calibri Light" w:hAnsi="Calibri Light" w:cs="Calibri Light"/>
          <w:spacing w:val="-3"/>
          <w:sz w:val="24"/>
          <w:szCs w:val="24"/>
        </w:rPr>
        <w:t xml:space="preserve"> </w:t>
      </w:r>
      <w:r w:rsidRPr="00792C7E">
        <w:rPr>
          <w:rFonts w:ascii="Calibri Light" w:eastAsia="Calibri Light" w:hAnsi="Calibri Light" w:cs="Calibri Light"/>
          <w:sz w:val="24"/>
          <w:szCs w:val="24"/>
        </w:rPr>
        <w:t>nazionale</w:t>
      </w:r>
      <w:r w:rsidRPr="00792C7E">
        <w:rPr>
          <w:rFonts w:ascii="Calibri Light" w:eastAsia="Calibri Light" w:hAnsi="Calibri Light" w:cs="Calibri Light"/>
          <w:spacing w:val="-1"/>
          <w:sz w:val="24"/>
          <w:szCs w:val="24"/>
        </w:rPr>
        <w:t xml:space="preserve"> </w:t>
      </w:r>
      <w:r w:rsidRPr="00792C7E">
        <w:rPr>
          <w:rFonts w:ascii="Calibri Light" w:eastAsia="Calibri Light" w:hAnsi="Calibri Light" w:cs="Calibri Light"/>
          <w:sz w:val="24"/>
          <w:szCs w:val="24"/>
        </w:rPr>
        <w:t>applicabile</w:t>
      </w:r>
      <w:r w:rsidRPr="00792C7E">
        <w:rPr>
          <w:rFonts w:ascii="Calibri Light" w:eastAsia="Calibri Light" w:hAnsi="Calibri Light" w:cs="Calibri Light"/>
          <w:spacing w:val="-2"/>
          <w:sz w:val="24"/>
          <w:szCs w:val="24"/>
        </w:rPr>
        <w:t xml:space="preserve"> </w:t>
      </w:r>
      <w:r w:rsidRPr="00792C7E">
        <w:rPr>
          <w:rFonts w:ascii="Calibri Light" w:eastAsia="Calibri Light" w:hAnsi="Calibri Light" w:cs="Calibri Light"/>
          <w:sz w:val="24"/>
          <w:szCs w:val="24"/>
        </w:rPr>
        <w:t>e</w:t>
      </w:r>
      <w:r w:rsidRPr="00792C7E">
        <w:rPr>
          <w:rFonts w:ascii="Calibri Light" w:eastAsia="Calibri Light" w:hAnsi="Calibri Light" w:cs="Calibri Light"/>
          <w:spacing w:val="-2"/>
          <w:sz w:val="24"/>
          <w:szCs w:val="24"/>
        </w:rPr>
        <w:t xml:space="preserve"> </w:t>
      </w:r>
      <w:r w:rsidRPr="00792C7E">
        <w:rPr>
          <w:rFonts w:ascii="Calibri Light" w:eastAsia="Calibri Light" w:hAnsi="Calibri Light" w:cs="Calibri Light"/>
          <w:sz w:val="24"/>
          <w:szCs w:val="24"/>
        </w:rPr>
        <w:t>del</w:t>
      </w:r>
      <w:r w:rsidRPr="00792C7E">
        <w:rPr>
          <w:rFonts w:ascii="Calibri Light" w:eastAsia="Calibri Light" w:hAnsi="Calibri Light" w:cs="Calibri Light"/>
          <w:spacing w:val="-1"/>
          <w:sz w:val="24"/>
          <w:szCs w:val="24"/>
        </w:rPr>
        <w:t xml:space="preserve"> </w:t>
      </w:r>
      <w:r w:rsidRPr="00792C7E">
        <w:rPr>
          <w:rFonts w:ascii="Calibri Light" w:eastAsia="Calibri Light" w:hAnsi="Calibri Light" w:cs="Calibri Light"/>
          <w:sz w:val="24"/>
          <w:szCs w:val="24"/>
        </w:rPr>
        <w:t>Regolamento Europeo</w:t>
      </w:r>
      <w:r w:rsidRPr="00792C7E">
        <w:rPr>
          <w:rFonts w:ascii="Calibri Light" w:eastAsia="Calibri Light" w:hAnsi="Calibri Light" w:cs="Calibri Light"/>
          <w:spacing w:val="-2"/>
          <w:sz w:val="24"/>
          <w:szCs w:val="24"/>
        </w:rPr>
        <w:t xml:space="preserve"> </w:t>
      </w:r>
      <w:r w:rsidRPr="00792C7E">
        <w:rPr>
          <w:rFonts w:ascii="Calibri Light" w:eastAsia="Calibri Light" w:hAnsi="Calibri Light" w:cs="Calibri Light"/>
          <w:sz w:val="24"/>
          <w:szCs w:val="24"/>
        </w:rPr>
        <w:t>n.</w:t>
      </w:r>
      <w:r w:rsidRPr="00792C7E">
        <w:rPr>
          <w:rFonts w:ascii="Calibri Light" w:eastAsia="Calibri Light" w:hAnsi="Calibri Light" w:cs="Calibri Light"/>
          <w:spacing w:val="-3"/>
          <w:sz w:val="24"/>
          <w:szCs w:val="24"/>
        </w:rPr>
        <w:t xml:space="preserve"> </w:t>
      </w:r>
      <w:r w:rsidRPr="00792C7E">
        <w:rPr>
          <w:rFonts w:ascii="Calibri Light" w:eastAsia="Calibri Light" w:hAnsi="Calibri Light" w:cs="Calibri Light"/>
          <w:sz w:val="24"/>
          <w:szCs w:val="24"/>
        </w:rPr>
        <w:t>679/2016 (“GDPR”).</w:t>
      </w:r>
    </w:p>
    <w:p w14:paraId="423195B7" w14:textId="77777777" w:rsidR="00792C7E" w:rsidRPr="00792C7E" w:rsidRDefault="00792C7E" w:rsidP="00792C7E">
      <w:pPr>
        <w:widowControl w:val="0"/>
        <w:autoSpaceDE w:val="0"/>
        <w:autoSpaceDN w:val="0"/>
        <w:spacing w:before="7" w:after="0" w:line="240" w:lineRule="auto"/>
        <w:rPr>
          <w:rFonts w:ascii="Calibri Light" w:eastAsia="Calibri Light" w:hAnsi="Calibri Light" w:cs="Calibri Light"/>
          <w:sz w:val="19"/>
          <w:szCs w:val="24"/>
        </w:rPr>
      </w:pPr>
    </w:p>
    <w:p w14:paraId="034967C6" w14:textId="07769B3C" w:rsidR="00792C7E" w:rsidRPr="008D482D" w:rsidRDefault="00792C7E" w:rsidP="009E05D6">
      <w:pPr>
        <w:widowControl w:val="0"/>
        <w:autoSpaceDE w:val="0"/>
        <w:autoSpaceDN w:val="0"/>
        <w:spacing w:before="1" w:after="0" w:line="240" w:lineRule="auto"/>
        <w:ind w:right="230"/>
        <w:jc w:val="both"/>
        <w:rPr>
          <w:rFonts w:asciiTheme="majorHAnsi" w:eastAsia="Calibri Light" w:hAnsiTheme="majorHAnsi" w:cstheme="majorHAnsi"/>
        </w:rPr>
      </w:pPr>
      <w:r w:rsidRPr="008D482D">
        <w:rPr>
          <w:rFonts w:asciiTheme="majorHAnsi" w:eastAsia="Calibri Light" w:hAnsiTheme="majorHAnsi" w:cstheme="majorHAnsi"/>
        </w:rPr>
        <w:t>Vi comunichiamo inoltre che i dati della Società da Voi fornitici (ragione sociale, indirizzo sede legale,</w:t>
      </w:r>
      <w:r w:rsidRPr="008D482D">
        <w:rPr>
          <w:rFonts w:asciiTheme="majorHAnsi" w:eastAsia="Calibri Light" w:hAnsiTheme="majorHAnsi" w:cstheme="majorHAnsi"/>
          <w:spacing w:val="1"/>
        </w:rPr>
        <w:t xml:space="preserve"> </w:t>
      </w:r>
      <w:r w:rsidRPr="008D482D">
        <w:rPr>
          <w:rFonts w:asciiTheme="majorHAnsi" w:eastAsia="Calibri Light" w:hAnsiTheme="majorHAnsi" w:cstheme="majorHAnsi"/>
        </w:rPr>
        <w:lastRenderedPageBreak/>
        <w:t>telefono, e</w:t>
      </w:r>
      <w:r w:rsidRPr="008D482D">
        <w:rPr>
          <w:rFonts w:asciiTheme="majorHAnsi" w:eastAsia="Calibri Light" w:hAnsiTheme="majorHAnsi" w:cstheme="majorHAnsi"/>
          <w:color w:val="FF0000"/>
        </w:rPr>
        <w:t>-</w:t>
      </w:r>
      <w:r w:rsidRPr="008D482D">
        <w:rPr>
          <w:rFonts w:asciiTheme="majorHAnsi" w:eastAsia="Calibri Light" w:hAnsiTheme="majorHAnsi" w:cstheme="majorHAnsi"/>
        </w:rPr>
        <w:t xml:space="preserve">mail) saranno resi disponibili sul sito dell’Autostazione </w:t>
      </w:r>
      <w:hyperlink r:id="rId9" w:history="1">
        <w:r w:rsidR="00AB3DFE" w:rsidRPr="00E124BA">
          <w:rPr>
            <w:rStyle w:val="Collegamentoipertestuale"/>
            <w:rFonts w:asciiTheme="majorHAnsi" w:eastAsia="Calibri Light" w:hAnsiTheme="majorHAnsi" w:cstheme="majorHAnsi"/>
          </w:rPr>
          <w:t>www.autostazionediudine.it</w:t>
        </w:r>
      </w:hyperlink>
      <w:r w:rsidR="00AB3DFE">
        <w:rPr>
          <w:rFonts w:asciiTheme="majorHAnsi" w:eastAsia="Calibri Light" w:hAnsiTheme="majorHAnsi" w:cstheme="majorHAnsi"/>
        </w:rPr>
        <w:t xml:space="preserve"> </w:t>
      </w:r>
      <w:r w:rsidR="009E05D6" w:rsidRPr="008D482D">
        <w:rPr>
          <w:rFonts w:asciiTheme="majorHAnsi" w:hAnsiTheme="majorHAnsi" w:cstheme="majorHAnsi"/>
        </w:rPr>
        <w:t xml:space="preserve"> </w:t>
      </w:r>
      <w:r w:rsidRPr="008D482D">
        <w:rPr>
          <w:rFonts w:asciiTheme="majorHAnsi" w:eastAsia="Calibri Light" w:hAnsiTheme="majorHAnsi" w:cstheme="majorHAnsi"/>
        </w:rPr>
        <w:t>unitamente</w:t>
      </w:r>
      <w:r w:rsidRPr="008D482D">
        <w:rPr>
          <w:rFonts w:asciiTheme="majorHAnsi" w:eastAsia="Calibri Light" w:hAnsiTheme="majorHAnsi" w:cstheme="majorHAnsi"/>
          <w:spacing w:val="1"/>
        </w:rPr>
        <w:t xml:space="preserve"> </w:t>
      </w:r>
      <w:r w:rsidRPr="008D482D">
        <w:rPr>
          <w:rFonts w:asciiTheme="majorHAnsi" w:eastAsia="Calibri Light" w:hAnsiTheme="majorHAnsi" w:cstheme="majorHAnsi"/>
        </w:rPr>
        <w:t>al</w:t>
      </w:r>
      <w:r w:rsidRPr="008D482D">
        <w:rPr>
          <w:rFonts w:asciiTheme="majorHAnsi" w:eastAsia="Calibri Light" w:hAnsiTheme="majorHAnsi" w:cstheme="majorHAnsi"/>
          <w:spacing w:val="1"/>
        </w:rPr>
        <w:t xml:space="preserve"> </w:t>
      </w:r>
      <w:r w:rsidRPr="008D482D">
        <w:rPr>
          <w:rFonts w:asciiTheme="majorHAnsi" w:eastAsia="Calibri Light" w:hAnsiTheme="majorHAnsi" w:cstheme="majorHAnsi"/>
          <w:i/>
        </w:rPr>
        <w:t>link</w:t>
      </w:r>
      <w:r w:rsidRPr="008D482D">
        <w:rPr>
          <w:rFonts w:asciiTheme="majorHAnsi" w:eastAsia="Calibri Light" w:hAnsiTheme="majorHAnsi" w:cstheme="majorHAnsi"/>
          <w:i/>
          <w:spacing w:val="1"/>
        </w:rPr>
        <w:t xml:space="preserve"> </w:t>
      </w:r>
      <w:r w:rsidRPr="008D482D">
        <w:rPr>
          <w:rFonts w:asciiTheme="majorHAnsi" w:eastAsia="Calibri Light" w:hAnsiTheme="majorHAnsi" w:cstheme="majorHAnsi"/>
        </w:rPr>
        <w:t>al</w:t>
      </w:r>
      <w:r w:rsidRPr="008D482D">
        <w:rPr>
          <w:rFonts w:asciiTheme="majorHAnsi" w:eastAsia="Calibri Light" w:hAnsiTheme="majorHAnsi" w:cstheme="majorHAnsi"/>
          <w:spacing w:val="1"/>
        </w:rPr>
        <w:t xml:space="preserve"> </w:t>
      </w:r>
      <w:r w:rsidRPr="008D482D">
        <w:rPr>
          <w:rFonts w:asciiTheme="majorHAnsi" w:eastAsia="Calibri Light" w:hAnsiTheme="majorHAnsi" w:cstheme="majorHAnsi"/>
        </w:rPr>
        <w:t>Vostro</w:t>
      </w:r>
      <w:r w:rsidRPr="008D482D">
        <w:rPr>
          <w:rFonts w:asciiTheme="majorHAnsi" w:eastAsia="Calibri Light" w:hAnsiTheme="majorHAnsi" w:cstheme="majorHAnsi"/>
          <w:spacing w:val="1"/>
        </w:rPr>
        <w:t xml:space="preserve"> </w:t>
      </w:r>
      <w:r w:rsidRPr="008D482D">
        <w:rPr>
          <w:rFonts w:asciiTheme="majorHAnsi" w:eastAsia="Calibri Light" w:hAnsiTheme="majorHAnsi" w:cstheme="majorHAnsi"/>
        </w:rPr>
        <w:t>sito</w:t>
      </w:r>
      <w:r w:rsidRPr="008D482D">
        <w:rPr>
          <w:rFonts w:asciiTheme="majorHAnsi" w:eastAsia="Calibri Light" w:hAnsiTheme="majorHAnsi" w:cstheme="majorHAnsi"/>
          <w:spacing w:val="1"/>
        </w:rPr>
        <w:t xml:space="preserve"> </w:t>
      </w:r>
      <w:r w:rsidRPr="008D482D">
        <w:rPr>
          <w:rFonts w:asciiTheme="majorHAnsi" w:eastAsia="Calibri Light" w:hAnsiTheme="majorHAnsi" w:cstheme="majorHAnsi"/>
          <w:i/>
        </w:rPr>
        <w:t>web</w:t>
      </w:r>
      <w:r w:rsidRPr="008D482D">
        <w:rPr>
          <w:rFonts w:asciiTheme="majorHAnsi" w:eastAsia="Calibri Light" w:hAnsiTheme="majorHAnsi" w:cstheme="majorHAnsi"/>
          <w:i/>
          <w:spacing w:val="1"/>
        </w:rPr>
        <w:t xml:space="preserve"> </w:t>
      </w:r>
      <w:r w:rsidRPr="008D482D">
        <w:rPr>
          <w:rFonts w:asciiTheme="majorHAnsi" w:eastAsia="Calibri Light" w:hAnsiTheme="majorHAnsi" w:cstheme="majorHAnsi"/>
        </w:rPr>
        <w:t>affinché</w:t>
      </w:r>
      <w:r w:rsidRPr="008D482D">
        <w:rPr>
          <w:rFonts w:asciiTheme="majorHAnsi" w:eastAsia="Calibri Light" w:hAnsiTheme="majorHAnsi" w:cstheme="majorHAnsi"/>
          <w:spacing w:val="1"/>
        </w:rPr>
        <w:t xml:space="preserve"> </w:t>
      </w:r>
      <w:r w:rsidRPr="008D482D">
        <w:rPr>
          <w:rFonts w:asciiTheme="majorHAnsi" w:eastAsia="Calibri Light" w:hAnsiTheme="majorHAnsi" w:cstheme="majorHAnsi"/>
        </w:rPr>
        <w:t>siano</w:t>
      </w:r>
      <w:r w:rsidRPr="008D482D">
        <w:rPr>
          <w:rFonts w:asciiTheme="majorHAnsi" w:eastAsia="Calibri Light" w:hAnsiTheme="majorHAnsi" w:cstheme="majorHAnsi"/>
          <w:spacing w:val="1"/>
        </w:rPr>
        <w:t xml:space="preserve"> </w:t>
      </w:r>
      <w:r w:rsidRPr="008D482D">
        <w:rPr>
          <w:rFonts w:asciiTheme="majorHAnsi" w:eastAsia="Calibri Light" w:hAnsiTheme="majorHAnsi" w:cstheme="majorHAnsi"/>
        </w:rPr>
        <w:t>disponibili</w:t>
      </w:r>
      <w:r w:rsidRPr="008D482D">
        <w:rPr>
          <w:rFonts w:asciiTheme="majorHAnsi" w:eastAsia="Calibri Light" w:hAnsiTheme="majorHAnsi" w:cstheme="majorHAnsi"/>
          <w:spacing w:val="1"/>
        </w:rPr>
        <w:t xml:space="preserve"> </w:t>
      </w:r>
      <w:r w:rsidRPr="008D482D">
        <w:rPr>
          <w:rFonts w:asciiTheme="majorHAnsi" w:eastAsia="Calibri Light" w:hAnsiTheme="majorHAnsi" w:cstheme="majorHAnsi"/>
        </w:rPr>
        <w:t>all’utenza.</w:t>
      </w:r>
      <w:r w:rsidRPr="008D482D">
        <w:rPr>
          <w:rFonts w:asciiTheme="majorHAnsi" w:eastAsia="Calibri Light" w:hAnsiTheme="majorHAnsi" w:cstheme="majorHAnsi"/>
          <w:spacing w:val="1"/>
        </w:rPr>
        <w:t xml:space="preserve"> </w:t>
      </w:r>
      <w:r w:rsidRPr="008D482D">
        <w:rPr>
          <w:rFonts w:asciiTheme="majorHAnsi" w:eastAsia="Calibri Light" w:hAnsiTheme="majorHAnsi" w:cstheme="majorHAnsi"/>
        </w:rPr>
        <w:t>Sarà</w:t>
      </w:r>
      <w:r w:rsidRPr="008D482D">
        <w:rPr>
          <w:rFonts w:asciiTheme="majorHAnsi" w:eastAsia="Calibri Light" w:hAnsiTheme="majorHAnsi" w:cstheme="majorHAnsi"/>
          <w:spacing w:val="1"/>
        </w:rPr>
        <w:t xml:space="preserve"> </w:t>
      </w:r>
      <w:r w:rsidRPr="008D482D">
        <w:rPr>
          <w:rFonts w:asciiTheme="majorHAnsi" w:eastAsia="Calibri Light" w:hAnsiTheme="majorHAnsi" w:cstheme="majorHAnsi"/>
        </w:rPr>
        <w:t>Vostra</w:t>
      </w:r>
      <w:r w:rsidRPr="008D482D">
        <w:rPr>
          <w:rFonts w:asciiTheme="majorHAnsi" w:eastAsia="Calibri Light" w:hAnsiTheme="majorHAnsi" w:cstheme="majorHAnsi"/>
          <w:spacing w:val="1"/>
        </w:rPr>
        <w:t xml:space="preserve"> </w:t>
      </w:r>
      <w:r w:rsidRPr="008D482D">
        <w:rPr>
          <w:rFonts w:asciiTheme="majorHAnsi" w:eastAsia="Calibri Light" w:hAnsiTheme="majorHAnsi" w:cstheme="majorHAnsi"/>
        </w:rPr>
        <w:t>cura</w:t>
      </w:r>
      <w:r w:rsidRPr="008D482D">
        <w:rPr>
          <w:rFonts w:asciiTheme="majorHAnsi" w:eastAsia="Calibri Light" w:hAnsiTheme="majorHAnsi" w:cstheme="majorHAnsi"/>
          <w:spacing w:val="1"/>
        </w:rPr>
        <w:t xml:space="preserve"> </w:t>
      </w:r>
      <w:r w:rsidRPr="008D482D">
        <w:rPr>
          <w:rFonts w:asciiTheme="majorHAnsi" w:eastAsia="Calibri Light" w:hAnsiTheme="majorHAnsi" w:cstheme="majorHAnsi"/>
        </w:rPr>
        <w:t>comunicarci</w:t>
      </w:r>
      <w:r w:rsidRPr="008D482D">
        <w:rPr>
          <w:rFonts w:asciiTheme="majorHAnsi" w:eastAsia="Calibri Light" w:hAnsiTheme="majorHAnsi" w:cstheme="majorHAnsi"/>
          <w:spacing w:val="1"/>
        </w:rPr>
        <w:t xml:space="preserve"> </w:t>
      </w:r>
      <w:r w:rsidRPr="008D482D">
        <w:rPr>
          <w:rFonts w:asciiTheme="majorHAnsi" w:eastAsia="Calibri Light" w:hAnsiTheme="majorHAnsi" w:cstheme="majorHAnsi"/>
        </w:rPr>
        <w:t>tempestivamente</w:t>
      </w:r>
      <w:r w:rsidRPr="008D482D">
        <w:rPr>
          <w:rFonts w:asciiTheme="majorHAnsi" w:eastAsia="Calibri Light" w:hAnsiTheme="majorHAnsi" w:cstheme="majorHAnsi"/>
          <w:spacing w:val="-1"/>
        </w:rPr>
        <w:t xml:space="preserve"> </w:t>
      </w:r>
      <w:r w:rsidRPr="008D482D">
        <w:rPr>
          <w:rFonts w:asciiTheme="majorHAnsi" w:eastAsia="Calibri Light" w:hAnsiTheme="majorHAnsi" w:cstheme="majorHAnsi"/>
        </w:rPr>
        <w:t>ogni eventuale</w:t>
      </w:r>
      <w:r w:rsidRPr="008D482D">
        <w:rPr>
          <w:rFonts w:asciiTheme="majorHAnsi" w:eastAsia="Calibri Light" w:hAnsiTheme="majorHAnsi" w:cstheme="majorHAnsi"/>
          <w:spacing w:val="1"/>
        </w:rPr>
        <w:t xml:space="preserve"> </w:t>
      </w:r>
      <w:r w:rsidRPr="008D482D">
        <w:rPr>
          <w:rFonts w:asciiTheme="majorHAnsi" w:eastAsia="Calibri Light" w:hAnsiTheme="majorHAnsi" w:cstheme="majorHAnsi"/>
        </w:rPr>
        <w:t>variazione.</w:t>
      </w:r>
    </w:p>
    <w:p w14:paraId="321EC5B0" w14:textId="77777777" w:rsidR="00792C7E" w:rsidRPr="008D482D" w:rsidRDefault="00792C7E" w:rsidP="00792C7E">
      <w:pPr>
        <w:widowControl w:val="0"/>
        <w:autoSpaceDE w:val="0"/>
        <w:autoSpaceDN w:val="0"/>
        <w:spacing w:before="9" w:after="0" w:line="240" w:lineRule="auto"/>
        <w:rPr>
          <w:rFonts w:asciiTheme="majorHAnsi" w:eastAsia="Calibri Light" w:hAnsiTheme="majorHAnsi" w:cstheme="majorHAnsi"/>
        </w:rPr>
      </w:pPr>
    </w:p>
    <w:p w14:paraId="464B2B27" w14:textId="1E4D2C10" w:rsidR="00792C7E" w:rsidRPr="008D482D" w:rsidRDefault="00792C7E" w:rsidP="008D482D">
      <w:pPr>
        <w:widowControl w:val="0"/>
        <w:autoSpaceDE w:val="0"/>
        <w:autoSpaceDN w:val="0"/>
        <w:spacing w:after="0" w:line="240" w:lineRule="auto"/>
        <w:ind w:right="230"/>
        <w:jc w:val="both"/>
        <w:rPr>
          <w:rFonts w:asciiTheme="majorHAnsi" w:eastAsia="Calibri Light" w:hAnsiTheme="majorHAnsi" w:cstheme="majorHAnsi"/>
        </w:rPr>
      </w:pPr>
      <w:r w:rsidRPr="008D482D">
        <w:rPr>
          <w:rFonts w:asciiTheme="majorHAnsi" w:eastAsia="Calibri Light" w:hAnsiTheme="majorHAnsi" w:cstheme="majorHAnsi"/>
        </w:rPr>
        <w:t>La</w:t>
      </w:r>
      <w:r w:rsidRPr="008D482D">
        <w:rPr>
          <w:rFonts w:asciiTheme="majorHAnsi" w:eastAsia="Calibri Light" w:hAnsiTheme="majorHAnsi" w:cstheme="majorHAnsi"/>
          <w:spacing w:val="1"/>
        </w:rPr>
        <w:t xml:space="preserve"> </w:t>
      </w:r>
      <w:r w:rsidRPr="008D482D">
        <w:rPr>
          <w:rFonts w:asciiTheme="majorHAnsi" w:eastAsia="Calibri Light" w:hAnsiTheme="majorHAnsi" w:cstheme="majorHAnsi"/>
        </w:rPr>
        <w:t>Società</w:t>
      </w:r>
      <w:r w:rsidRPr="008D482D">
        <w:rPr>
          <w:rFonts w:asciiTheme="majorHAnsi" w:eastAsia="Calibri Light" w:hAnsiTheme="majorHAnsi" w:cstheme="majorHAnsi"/>
          <w:spacing w:val="1"/>
        </w:rPr>
        <w:t xml:space="preserve"> </w:t>
      </w:r>
      <w:r w:rsidRPr="008D482D">
        <w:rPr>
          <w:rFonts w:asciiTheme="majorHAnsi" w:eastAsia="Calibri Light" w:hAnsiTheme="majorHAnsi" w:cstheme="majorHAnsi"/>
        </w:rPr>
        <w:t>si</w:t>
      </w:r>
      <w:r w:rsidRPr="008D482D">
        <w:rPr>
          <w:rFonts w:asciiTheme="majorHAnsi" w:eastAsia="Calibri Light" w:hAnsiTheme="majorHAnsi" w:cstheme="majorHAnsi"/>
          <w:spacing w:val="1"/>
        </w:rPr>
        <w:t xml:space="preserve"> </w:t>
      </w:r>
      <w:r w:rsidRPr="008D482D">
        <w:rPr>
          <w:rFonts w:asciiTheme="majorHAnsi" w:eastAsia="Calibri Light" w:hAnsiTheme="majorHAnsi" w:cstheme="majorHAnsi"/>
        </w:rPr>
        <w:t>impegna</w:t>
      </w:r>
      <w:r w:rsidRPr="008D482D">
        <w:rPr>
          <w:rFonts w:asciiTheme="majorHAnsi" w:eastAsia="Calibri Light" w:hAnsiTheme="majorHAnsi" w:cstheme="majorHAnsi"/>
          <w:spacing w:val="1"/>
        </w:rPr>
        <w:t xml:space="preserve"> </w:t>
      </w:r>
      <w:r w:rsidRPr="008D482D">
        <w:rPr>
          <w:rFonts w:asciiTheme="majorHAnsi" w:eastAsia="Calibri Light" w:hAnsiTheme="majorHAnsi" w:cstheme="majorHAnsi"/>
        </w:rPr>
        <w:t>ad</w:t>
      </w:r>
      <w:r w:rsidRPr="008D482D">
        <w:rPr>
          <w:rFonts w:asciiTheme="majorHAnsi" w:eastAsia="Calibri Light" w:hAnsiTheme="majorHAnsi" w:cstheme="majorHAnsi"/>
          <w:spacing w:val="1"/>
        </w:rPr>
        <w:t xml:space="preserve"> </w:t>
      </w:r>
      <w:r w:rsidRPr="008D482D">
        <w:rPr>
          <w:rFonts w:asciiTheme="majorHAnsi" w:eastAsia="Calibri Light" w:hAnsiTheme="majorHAnsi" w:cstheme="majorHAnsi"/>
        </w:rPr>
        <w:t>osservare</w:t>
      </w:r>
      <w:r w:rsidRPr="008D482D">
        <w:rPr>
          <w:rFonts w:asciiTheme="majorHAnsi" w:eastAsia="Calibri Light" w:hAnsiTheme="majorHAnsi" w:cstheme="majorHAnsi"/>
          <w:spacing w:val="1"/>
        </w:rPr>
        <w:t xml:space="preserve"> </w:t>
      </w:r>
      <w:r w:rsidRPr="008D482D">
        <w:rPr>
          <w:rFonts w:asciiTheme="majorHAnsi" w:eastAsia="Calibri Light" w:hAnsiTheme="majorHAnsi" w:cstheme="majorHAnsi"/>
        </w:rPr>
        <w:t>e fare</w:t>
      </w:r>
      <w:r w:rsidRPr="008D482D">
        <w:rPr>
          <w:rFonts w:asciiTheme="majorHAnsi" w:eastAsia="Calibri Light" w:hAnsiTheme="majorHAnsi" w:cstheme="majorHAnsi"/>
          <w:spacing w:val="1"/>
        </w:rPr>
        <w:t xml:space="preserve"> </w:t>
      </w:r>
      <w:r w:rsidRPr="008D482D">
        <w:rPr>
          <w:rFonts w:asciiTheme="majorHAnsi" w:eastAsia="Calibri Light" w:hAnsiTheme="majorHAnsi" w:cstheme="majorHAnsi"/>
        </w:rPr>
        <w:t>osservare ai</w:t>
      </w:r>
      <w:r w:rsidRPr="008D482D">
        <w:rPr>
          <w:rFonts w:asciiTheme="majorHAnsi" w:eastAsia="Calibri Light" w:hAnsiTheme="majorHAnsi" w:cstheme="majorHAnsi"/>
          <w:spacing w:val="1"/>
        </w:rPr>
        <w:t xml:space="preserve"> </w:t>
      </w:r>
      <w:r w:rsidRPr="008D482D">
        <w:rPr>
          <w:rFonts w:asciiTheme="majorHAnsi" w:eastAsia="Calibri Light" w:hAnsiTheme="majorHAnsi" w:cstheme="majorHAnsi"/>
        </w:rPr>
        <w:t>propri</w:t>
      </w:r>
      <w:r w:rsidRPr="008D482D">
        <w:rPr>
          <w:rFonts w:asciiTheme="majorHAnsi" w:eastAsia="Calibri Light" w:hAnsiTheme="majorHAnsi" w:cstheme="majorHAnsi"/>
          <w:spacing w:val="1"/>
        </w:rPr>
        <w:t xml:space="preserve"> </w:t>
      </w:r>
      <w:r w:rsidRPr="008D482D">
        <w:rPr>
          <w:rFonts w:asciiTheme="majorHAnsi" w:eastAsia="Calibri Light" w:hAnsiTheme="majorHAnsi" w:cstheme="majorHAnsi"/>
        </w:rPr>
        <w:t>dipendenti</w:t>
      </w:r>
      <w:r w:rsidRPr="008D482D">
        <w:rPr>
          <w:rFonts w:asciiTheme="majorHAnsi" w:eastAsia="Calibri Light" w:hAnsiTheme="majorHAnsi" w:cstheme="majorHAnsi"/>
          <w:spacing w:val="1"/>
        </w:rPr>
        <w:t xml:space="preserve"> </w:t>
      </w:r>
      <w:r w:rsidRPr="008D482D">
        <w:rPr>
          <w:rFonts w:asciiTheme="majorHAnsi" w:eastAsia="Calibri Light" w:hAnsiTheme="majorHAnsi" w:cstheme="majorHAnsi"/>
        </w:rPr>
        <w:t>ed</w:t>
      </w:r>
      <w:r w:rsidRPr="008D482D">
        <w:rPr>
          <w:rFonts w:asciiTheme="majorHAnsi" w:eastAsia="Calibri Light" w:hAnsiTheme="majorHAnsi" w:cstheme="majorHAnsi"/>
          <w:spacing w:val="1"/>
        </w:rPr>
        <w:t xml:space="preserve"> </w:t>
      </w:r>
      <w:r w:rsidRPr="008D482D">
        <w:rPr>
          <w:rFonts w:asciiTheme="majorHAnsi" w:eastAsia="Calibri Light" w:hAnsiTheme="majorHAnsi" w:cstheme="majorHAnsi"/>
        </w:rPr>
        <w:t>in</w:t>
      </w:r>
      <w:r w:rsidRPr="008D482D">
        <w:rPr>
          <w:rFonts w:asciiTheme="majorHAnsi" w:eastAsia="Calibri Light" w:hAnsiTheme="majorHAnsi" w:cstheme="majorHAnsi"/>
          <w:spacing w:val="1"/>
        </w:rPr>
        <w:t xml:space="preserve"> </w:t>
      </w:r>
      <w:r w:rsidRPr="008D482D">
        <w:rPr>
          <w:rFonts w:asciiTheme="majorHAnsi" w:eastAsia="Calibri Light" w:hAnsiTheme="majorHAnsi" w:cstheme="majorHAnsi"/>
        </w:rPr>
        <w:t>genere a</w:t>
      </w:r>
      <w:r w:rsidRPr="008D482D">
        <w:rPr>
          <w:rFonts w:asciiTheme="majorHAnsi" w:eastAsia="Calibri Light" w:hAnsiTheme="majorHAnsi" w:cstheme="majorHAnsi"/>
          <w:spacing w:val="54"/>
        </w:rPr>
        <w:t xml:space="preserve"> </w:t>
      </w:r>
      <w:r w:rsidRPr="008D482D">
        <w:rPr>
          <w:rFonts w:asciiTheme="majorHAnsi" w:eastAsia="Calibri Light" w:hAnsiTheme="majorHAnsi" w:cstheme="majorHAnsi"/>
        </w:rPr>
        <w:t>tutte le</w:t>
      </w:r>
      <w:r w:rsidRPr="008D482D">
        <w:rPr>
          <w:rFonts w:asciiTheme="majorHAnsi" w:eastAsia="Calibri Light" w:hAnsiTheme="majorHAnsi" w:cstheme="majorHAnsi"/>
          <w:spacing w:val="1"/>
        </w:rPr>
        <w:t xml:space="preserve"> </w:t>
      </w:r>
      <w:r w:rsidRPr="008D482D">
        <w:rPr>
          <w:rFonts w:asciiTheme="majorHAnsi" w:eastAsia="Calibri Light" w:hAnsiTheme="majorHAnsi" w:cstheme="majorHAnsi"/>
        </w:rPr>
        <w:t>persone</w:t>
      </w:r>
      <w:r w:rsidRPr="008D482D">
        <w:rPr>
          <w:rFonts w:asciiTheme="majorHAnsi" w:eastAsia="Calibri Light" w:hAnsiTheme="majorHAnsi" w:cstheme="majorHAnsi"/>
          <w:spacing w:val="1"/>
        </w:rPr>
        <w:t xml:space="preserve"> </w:t>
      </w:r>
      <w:r w:rsidRPr="008D482D">
        <w:rPr>
          <w:rFonts w:asciiTheme="majorHAnsi" w:eastAsia="Calibri Light" w:hAnsiTheme="majorHAnsi" w:cstheme="majorHAnsi"/>
        </w:rPr>
        <w:t>che,</w:t>
      </w:r>
      <w:r w:rsidRPr="008D482D">
        <w:rPr>
          <w:rFonts w:asciiTheme="majorHAnsi" w:eastAsia="Calibri Light" w:hAnsiTheme="majorHAnsi" w:cstheme="majorHAnsi"/>
          <w:spacing w:val="1"/>
        </w:rPr>
        <w:t xml:space="preserve"> </w:t>
      </w:r>
      <w:r w:rsidRPr="008D482D">
        <w:rPr>
          <w:rFonts w:asciiTheme="majorHAnsi" w:eastAsia="Calibri Light" w:hAnsiTheme="majorHAnsi" w:cstheme="majorHAnsi"/>
        </w:rPr>
        <w:t>lavorando</w:t>
      </w:r>
      <w:r w:rsidRPr="008D482D">
        <w:rPr>
          <w:rFonts w:asciiTheme="majorHAnsi" w:eastAsia="Calibri Light" w:hAnsiTheme="majorHAnsi" w:cstheme="majorHAnsi"/>
          <w:spacing w:val="1"/>
        </w:rPr>
        <w:t xml:space="preserve"> </w:t>
      </w:r>
      <w:r w:rsidRPr="008D482D">
        <w:rPr>
          <w:rFonts w:asciiTheme="majorHAnsi" w:eastAsia="Calibri Light" w:hAnsiTheme="majorHAnsi" w:cstheme="majorHAnsi"/>
        </w:rPr>
        <w:t>per</w:t>
      </w:r>
      <w:r w:rsidRPr="008D482D">
        <w:rPr>
          <w:rFonts w:asciiTheme="majorHAnsi" w:eastAsia="Calibri Light" w:hAnsiTheme="majorHAnsi" w:cstheme="majorHAnsi"/>
          <w:spacing w:val="1"/>
        </w:rPr>
        <w:t xml:space="preserve"> </w:t>
      </w:r>
      <w:r w:rsidRPr="008D482D">
        <w:rPr>
          <w:rFonts w:asciiTheme="majorHAnsi" w:eastAsia="Calibri Light" w:hAnsiTheme="majorHAnsi" w:cstheme="majorHAnsi"/>
        </w:rPr>
        <w:t>suo</w:t>
      </w:r>
      <w:r w:rsidRPr="008D482D">
        <w:rPr>
          <w:rFonts w:asciiTheme="majorHAnsi" w:eastAsia="Calibri Light" w:hAnsiTheme="majorHAnsi" w:cstheme="majorHAnsi"/>
          <w:spacing w:val="1"/>
        </w:rPr>
        <w:t xml:space="preserve"> </w:t>
      </w:r>
      <w:r w:rsidRPr="008D482D">
        <w:rPr>
          <w:rFonts w:asciiTheme="majorHAnsi" w:eastAsia="Calibri Light" w:hAnsiTheme="majorHAnsi" w:cstheme="majorHAnsi"/>
        </w:rPr>
        <w:t>conto,</w:t>
      </w:r>
      <w:r w:rsidRPr="008D482D">
        <w:rPr>
          <w:rFonts w:asciiTheme="majorHAnsi" w:eastAsia="Calibri Light" w:hAnsiTheme="majorHAnsi" w:cstheme="majorHAnsi"/>
          <w:spacing w:val="1"/>
        </w:rPr>
        <w:t xml:space="preserve"> </w:t>
      </w:r>
      <w:r w:rsidRPr="008D482D">
        <w:rPr>
          <w:rFonts w:asciiTheme="majorHAnsi" w:eastAsia="Calibri Light" w:hAnsiTheme="majorHAnsi" w:cstheme="majorHAnsi"/>
        </w:rPr>
        <w:t>avranno</w:t>
      </w:r>
      <w:r w:rsidRPr="008D482D">
        <w:rPr>
          <w:rFonts w:asciiTheme="majorHAnsi" w:eastAsia="Calibri Light" w:hAnsiTheme="majorHAnsi" w:cstheme="majorHAnsi"/>
          <w:spacing w:val="1"/>
        </w:rPr>
        <w:t xml:space="preserve"> </w:t>
      </w:r>
      <w:r w:rsidRPr="008D482D">
        <w:rPr>
          <w:rFonts w:asciiTheme="majorHAnsi" w:eastAsia="Calibri Light" w:hAnsiTheme="majorHAnsi" w:cstheme="majorHAnsi"/>
        </w:rPr>
        <w:t>facoltà</w:t>
      </w:r>
      <w:r w:rsidRPr="008D482D">
        <w:rPr>
          <w:rFonts w:asciiTheme="majorHAnsi" w:eastAsia="Calibri Light" w:hAnsiTheme="majorHAnsi" w:cstheme="majorHAnsi"/>
          <w:spacing w:val="1"/>
        </w:rPr>
        <w:t xml:space="preserve"> </w:t>
      </w:r>
      <w:r w:rsidRPr="008D482D">
        <w:rPr>
          <w:rFonts w:asciiTheme="majorHAnsi" w:eastAsia="Calibri Light" w:hAnsiTheme="majorHAnsi" w:cstheme="majorHAnsi"/>
        </w:rPr>
        <w:t>di</w:t>
      </w:r>
      <w:r w:rsidRPr="008D482D">
        <w:rPr>
          <w:rFonts w:asciiTheme="majorHAnsi" w:eastAsia="Calibri Light" w:hAnsiTheme="majorHAnsi" w:cstheme="majorHAnsi"/>
          <w:spacing w:val="1"/>
        </w:rPr>
        <w:t xml:space="preserve"> </w:t>
      </w:r>
      <w:r w:rsidRPr="008D482D">
        <w:rPr>
          <w:rFonts w:asciiTheme="majorHAnsi" w:eastAsia="Calibri Light" w:hAnsiTheme="majorHAnsi" w:cstheme="majorHAnsi"/>
        </w:rPr>
        <w:t>accesso</w:t>
      </w:r>
      <w:r w:rsidRPr="008D482D">
        <w:rPr>
          <w:rFonts w:asciiTheme="majorHAnsi" w:eastAsia="Calibri Light" w:hAnsiTheme="majorHAnsi" w:cstheme="majorHAnsi"/>
          <w:spacing w:val="1"/>
        </w:rPr>
        <w:t xml:space="preserve"> </w:t>
      </w:r>
      <w:r w:rsidRPr="008D482D">
        <w:rPr>
          <w:rFonts w:asciiTheme="majorHAnsi" w:eastAsia="Calibri Light" w:hAnsiTheme="majorHAnsi" w:cstheme="majorHAnsi"/>
        </w:rPr>
        <w:t>nell’area,</w:t>
      </w:r>
      <w:r w:rsidRPr="008D482D">
        <w:rPr>
          <w:rFonts w:asciiTheme="majorHAnsi" w:eastAsia="Calibri Light" w:hAnsiTheme="majorHAnsi" w:cstheme="majorHAnsi"/>
          <w:spacing w:val="1"/>
        </w:rPr>
        <w:t xml:space="preserve"> </w:t>
      </w:r>
      <w:r w:rsidRPr="008D482D">
        <w:rPr>
          <w:rFonts w:asciiTheme="majorHAnsi" w:eastAsia="Calibri Light" w:hAnsiTheme="majorHAnsi" w:cstheme="majorHAnsi"/>
        </w:rPr>
        <w:t>tutte</w:t>
      </w:r>
      <w:r w:rsidRPr="008D482D">
        <w:rPr>
          <w:rFonts w:asciiTheme="majorHAnsi" w:eastAsia="Calibri Light" w:hAnsiTheme="majorHAnsi" w:cstheme="majorHAnsi"/>
          <w:spacing w:val="1"/>
        </w:rPr>
        <w:t xml:space="preserve"> </w:t>
      </w:r>
      <w:r w:rsidRPr="008D482D">
        <w:rPr>
          <w:rFonts w:asciiTheme="majorHAnsi" w:eastAsia="Calibri Light" w:hAnsiTheme="majorHAnsi" w:cstheme="majorHAnsi"/>
        </w:rPr>
        <w:t>le</w:t>
      </w:r>
      <w:r w:rsidRPr="008D482D">
        <w:rPr>
          <w:rFonts w:asciiTheme="majorHAnsi" w:eastAsia="Calibri Light" w:hAnsiTheme="majorHAnsi" w:cstheme="majorHAnsi"/>
          <w:spacing w:val="1"/>
        </w:rPr>
        <w:t xml:space="preserve"> </w:t>
      </w:r>
      <w:r w:rsidRPr="008D482D">
        <w:rPr>
          <w:rFonts w:asciiTheme="majorHAnsi" w:eastAsia="Calibri Light" w:hAnsiTheme="majorHAnsi" w:cstheme="majorHAnsi"/>
        </w:rPr>
        <w:t>norme,</w:t>
      </w:r>
      <w:r w:rsidRPr="008D482D">
        <w:rPr>
          <w:rFonts w:asciiTheme="majorHAnsi" w:eastAsia="Calibri Light" w:hAnsiTheme="majorHAnsi" w:cstheme="majorHAnsi"/>
          <w:spacing w:val="1"/>
        </w:rPr>
        <w:t xml:space="preserve"> </w:t>
      </w:r>
      <w:r w:rsidRPr="008D482D">
        <w:rPr>
          <w:rFonts w:asciiTheme="majorHAnsi" w:eastAsia="Calibri Light" w:hAnsiTheme="majorHAnsi" w:cstheme="majorHAnsi"/>
        </w:rPr>
        <w:t>le</w:t>
      </w:r>
      <w:r w:rsidRPr="008D482D">
        <w:rPr>
          <w:rFonts w:asciiTheme="majorHAnsi" w:eastAsia="Calibri Light" w:hAnsiTheme="majorHAnsi" w:cstheme="majorHAnsi"/>
          <w:spacing w:val="1"/>
        </w:rPr>
        <w:t xml:space="preserve"> </w:t>
      </w:r>
      <w:r w:rsidRPr="008D482D">
        <w:rPr>
          <w:rFonts w:asciiTheme="majorHAnsi" w:eastAsia="Calibri Light" w:hAnsiTheme="majorHAnsi" w:cstheme="majorHAnsi"/>
        </w:rPr>
        <w:t>disposizioni, le prescrizioni e le cautele in materia di sicurezza, nonché tutte le norme contenute nel</w:t>
      </w:r>
      <w:r w:rsidRPr="008D482D">
        <w:rPr>
          <w:rFonts w:asciiTheme="majorHAnsi" w:eastAsia="Calibri Light" w:hAnsiTheme="majorHAnsi" w:cstheme="majorHAnsi"/>
          <w:spacing w:val="1"/>
        </w:rPr>
        <w:t xml:space="preserve"> </w:t>
      </w:r>
      <w:r w:rsidRPr="008D482D">
        <w:rPr>
          <w:rFonts w:asciiTheme="majorHAnsi" w:eastAsia="Calibri Light" w:hAnsiTheme="majorHAnsi" w:cstheme="majorHAnsi"/>
        </w:rPr>
        <w:t xml:space="preserve">PIA dell’Autostazione di </w:t>
      </w:r>
      <w:r w:rsidR="009E05D6" w:rsidRPr="008D482D">
        <w:rPr>
          <w:rFonts w:asciiTheme="majorHAnsi" w:eastAsia="Calibri Light" w:hAnsiTheme="majorHAnsi" w:cstheme="majorHAnsi"/>
        </w:rPr>
        <w:t>Udine</w:t>
      </w:r>
      <w:r w:rsidRPr="008D482D">
        <w:rPr>
          <w:rFonts w:asciiTheme="majorHAnsi" w:eastAsia="Calibri Light" w:hAnsiTheme="majorHAnsi" w:cstheme="majorHAnsi"/>
        </w:rPr>
        <w:t xml:space="preserve"> e nei relativi allegati, esonerando l’Autostazione di </w:t>
      </w:r>
      <w:r w:rsidR="009E05D6" w:rsidRPr="008D482D">
        <w:rPr>
          <w:rFonts w:asciiTheme="majorHAnsi" w:eastAsia="Calibri Light" w:hAnsiTheme="majorHAnsi" w:cstheme="majorHAnsi"/>
        </w:rPr>
        <w:t>Udine</w:t>
      </w:r>
      <w:r w:rsidRPr="008D482D">
        <w:rPr>
          <w:rFonts w:asciiTheme="majorHAnsi" w:eastAsia="Calibri Light" w:hAnsiTheme="majorHAnsi" w:cstheme="majorHAnsi"/>
        </w:rPr>
        <w:t xml:space="preserve"> da ogni e</w:t>
      </w:r>
      <w:r w:rsidRPr="008D482D">
        <w:rPr>
          <w:rFonts w:asciiTheme="majorHAnsi" w:eastAsia="Calibri Light" w:hAnsiTheme="majorHAnsi" w:cstheme="majorHAnsi"/>
          <w:spacing w:val="1"/>
        </w:rPr>
        <w:t xml:space="preserve"> </w:t>
      </w:r>
      <w:r w:rsidRPr="008D482D">
        <w:rPr>
          <w:rFonts w:asciiTheme="majorHAnsi" w:eastAsia="Calibri Light" w:hAnsiTheme="majorHAnsi" w:cstheme="majorHAnsi"/>
        </w:rPr>
        <w:t>qualsivoglia</w:t>
      </w:r>
      <w:r w:rsidRPr="008D482D">
        <w:rPr>
          <w:rFonts w:asciiTheme="majorHAnsi" w:eastAsia="Calibri Light" w:hAnsiTheme="majorHAnsi" w:cstheme="majorHAnsi"/>
          <w:spacing w:val="-1"/>
        </w:rPr>
        <w:t xml:space="preserve"> </w:t>
      </w:r>
      <w:r w:rsidRPr="008D482D">
        <w:rPr>
          <w:rFonts w:asciiTheme="majorHAnsi" w:eastAsia="Calibri Light" w:hAnsiTheme="majorHAnsi" w:cstheme="majorHAnsi"/>
        </w:rPr>
        <w:t>responsabilità</w:t>
      </w:r>
      <w:r w:rsidRPr="008D482D">
        <w:rPr>
          <w:rFonts w:asciiTheme="majorHAnsi" w:eastAsia="Calibri Light" w:hAnsiTheme="majorHAnsi" w:cstheme="majorHAnsi"/>
          <w:spacing w:val="-1"/>
        </w:rPr>
        <w:t xml:space="preserve"> </w:t>
      </w:r>
      <w:r w:rsidRPr="008D482D">
        <w:rPr>
          <w:rFonts w:asciiTheme="majorHAnsi" w:eastAsia="Calibri Light" w:hAnsiTheme="majorHAnsi" w:cstheme="majorHAnsi"/>
        </w:rPr>
        <w:t>e</w:t>
      </w:r>
      <w:r w:rsidRPr="008D482D">
        <w:rPr>
          <w:rFonts w:asciiTheme="majorHAnsi" w:eastAsia="Calibri Light" w:hAnsiTheme="majorHAnsi" w:cstheme="majorHAnsi"/>
          <w:spacing w:val="-1"/>
        </w:rPr>
        <w:t xml:space="preserve"> </w:t>
      </w:r>
      <w:r w:rsidRPr="008D482D">
        <w:rPr>
          <w:rFonts w:asciiTheme="majorHAnsi" w:eastAsia="Calibri Light" w:hAnsiTheme="majorHAnsi" w:cstheme="majorHAnsi"/>
        </w:rPr>
        <w:t>pretese</w:t>
      </w:r>
      <w:r w:rsidRPr="008D482D">
        <w:rPr>
          <w:rFonts w:asciiTheme="majorHAnsi" w:eastAsia="Calibri Light" w:hAnsiTheme="majorHAnsi" w:cstheme="majorHAnsi"/>
          <w:spacing w:val="-1"/>
        </w:rPr>
        <w:t xml:space="preserve"> </w:t>
      </w:r>
      <w:r w:rsidRPr="008D482D">
        <w:rPr>
          <w:rFonts w:asciiTheme="majorHAnsi" w:eastAsia="Calibri Light" w:hAnsiTheme="majorHAnsi" w:cstheme="majorHAnsi"/>
        </w:rPr>
        <w:t>di</w:t>
      </w:r>
      <w:r w:rsidRPr="008D482D">
        <w:rPr>
          <w:rFonts w:asciiTheme="majorHAnsi" w:eastAsia="Calibri Light" w:hAnsiTheme="majorHAnsi" w:cstheme="majorHAnsi"/>
          <w:spacing w:val="4"/>
        </w:rPr>
        <w:t xml:space="preserve"> </w:t>
      </w:r>
      <w:r w:rsidRPr="008D482D">
        <w:rPr>
          <w:rFonts w:asciiTheme="majorHAnsi" w:eastAsia="Calibri Light" w:hAnsiTheme="majorHAnsi" w:cstheme="majorHAnsi"/>
        </w:rPr>
        <w:t>terzi.</w:t>
      </w:r>
    </w:p>
    <w:p w14:paraId="4CC361CA" w14:textId="77777777" w:rsidR="00792C7E" w:rsidRPr="008D482D" w:rsidRDefault="00792C7E" w:rsidP="00792C7E">
      <w:pPr>
        <w:widowControl w:val="0"/>
        <w:autoSpaceDE w:val="0"/>
        <w:autoSpaceDN w:val="0"/>
        <w:spacing w:before="7" w:after="0" w:line="240" w:lineRule="auto"/>
        <w:rPr>
          <w:rFonts w:asciiTheme="majorHAnsi" w:eastAsia="Calibri Light" w:hAnsiTheme="majorHAnsi" w:cstheme="majorHAnsi"/>
        </w:rPr>
      </w:pPr>
    </w:p>
    <w:p w14:paraId="7E8B6E6D" w14:textId="42CB9F63" w:rsidR="00792C7E" w:rsidRPr="008D482D" w:rsidRDefault="00792C7E" w:rsidP="00FB76B2">
      <w:pPr>
        <w:widowControl w:val="0"/>
        <w:autoSpaceDE w:val="0"/>
        <w:autoSpaceDN w:val="0"/>
        <w:spacing w:after="0" w:line="240" w:lineRule="auto"/>
        <w:ind w:right="229"/>
        <w:rPr>
          <w:rFonts w:asciiTheme="majorHAnsi" w:eastAsia="Calibri Light" w:hAnsiTheme="majorHAnsi" w:cstheme="majorHAnsi"/>
        </w:rPr>
      </w:pPr>
      <w:r w:rsidRPr="008D482D">
        <w:rPr>
          <w:rFonts w:asciiTheme="majorHAnsi" w:eastAsia="Calibri Light" w:hAnsiTheme="majorHAnsi" w:cstheme="majorHAnsi"/>
        </w:rPr>
        <w:t>A carico esclusivo</w:t>
      </w:r>
      <w:r w:rsidRPr="008D482D">
        <w:rPr>
          <w:rFonts w:asciiTheme="majorHAnsi" w:eastAsia="Calibri Light" w:hAnsiTheme="majorHAnsi" w:cstheme="majorHAnsi"/>
          <w:spacing w:val="1"/>
        </w:rPr>
        <w:t xml:space="preserve"> </w:t>
      </w:r>
      <w:r w:rsidRPr="008D482D">
        <w:rPr>
          <w:rFonts w:asciiTheme="majorHAnsi" w:eastAsia="Calibri Light" w:hAnsiTheme="majorHAnsi" w:cstheme="majorHAnsi"/>
        </w:rPr>
        <w:t>della</w:t>
      </w:r>
      <w:r w:rsidRPr="008D482D">
        <w:rPr>
          <w:rFonts w:asciiTheme="majorHAnsi" w:eastAsia="Calibri Light" w:hAnsiTheme="majorHAnsi" w:cstheme="majorHAnsi"/>
          <w:spacing w:val="1"/>
        </w:rPr>
        <w:t xml:space="preserve"> </w:t>
      </w:r>
      <w:r w:rsidRPr="008D482D">
        <w:rPr>
          <w:rFonts w:asciiTheme="majorHAnsi" w:eastAsia="Calibri Light" w:hAnsiTheme="majorHAnsi" w:cstheme="majorHAnsi"/>
        </w:rPr>
        <w:t>Società</w:t>
      </w:r>
      <w:r w:rsidRPr="008D482D">
        <w:rPr>
          <w:rFonts w:asciiTheme="majorHAnsi" w:eastAsia="Calibri Light" w:hAnsiTheme="majorHAnsi" w:cstheme="majorHAnsi"/>
          <w:spacing w:val="1"/>
        </w:rPr>
        <w:t xml:space="preserve"> </w:t>
      </w:r>
      <w:r w:rsidRPr="008D482D">
        <w:rPr>
          <w:rFonts w:asciiTheme="majorHAnsi" w:eastAsia="Calibri Light" w:hAnsiTheme="majorHAnsi" w:cstheme="majorHAnsi"/>
        </w:rPr>
        <w:t>rimane l’approntamento</w:t>
      </w:r>
      <w:r w:rsidRPr="008D482D">
        <w:rPr>
          <w:rFonts w:asciiTheme="majorHAnsi" w:eastAsia="Calibri Light" w:hAnsiTheme="majorHAnsi" w:cstheme="majorHAnsi"/>
          <w:spacing w:val="1"/>
        </w:rPr>
        <w:t xml:space="preserve"> </w:t>
      </w:r>
      <w:r w:rsidRPr="008D482D">
        <w:rPr>
          <w:rFonts w:asciiTheme="majorHAnsi" w:eastAsia="Calibri Light" w:hAnsiTheme="majorHAnsi" w:cstheme="majorHAnsi"/>
        </w:rPr>
        <w:t>di tutte le misure di salvaguardia atte</w:t>
      </w:r>
      <w:r w:rsidRPr="008D482D">
        <w:rPr>
          <w:rFonts w:asciiTheme="majorHAnsi" w:eastAsia="Calibri Light" w:hAnsiTheme="majorHAnsi" w:cstheme="majorHAnsi"/>
          <w:spacing w:val="1"/>
        </w:rPr>
        <w:t xml:space="preserve"> </w:t>
      </w:r>
      <w:r w:rsidRPr="008D482D">
        <w:rPr>
          <w:rFonts w:asciiTheme="majorHAnsi" w:eastAsia="Calibri Light" w:hAnsiTheme="majorHAnsi" w:cstheme="majorHAnsi"/>
        </w:rPr>
        <w:t>a</w:t>
      </w:r>
      <w:r w:rsidRPr="008D482D">
        <w:rPr>
          <w:rFonts w:asciiTheme="majorHAnsi" w:eastAsia="Calibri Light" w:hAnsiTheme="majorHAnsi" w:cstheme="majorHAnsi"/>
          <w:spacing w:val="1"/>
        </w:rPr>
        <w:t xml:space="preserve"> </w:t>
      </w:r>
      <w:r w:rsidRPr="008D482D">
        <w:rPr>
          <w:rFonts w:asciiTheme="majorHAnsi" w:eastAsia="Calibri Light" w:hAnsiTheme="majorHAnsi" w:cstheme="majorHAnsi"/>
        </w:rPr>
        <w:t>garantire l’incolumità di persone e cose limitatamente all’utilizzo dell’area assegnata nel periodo di</w:t>
      </w:r>
      <w:r w:rsidRPr="008D482D">
        <w:rPr>
          <w:rFonts w:asciiTheme="majorHAnsi" w:eastAsia="Calibri Light" w:hAnsiTheme="majorHAnsi" w:cstheme="majorHAnsi"/>
          <w:spacing w:val="1"/>
        </w:rPr>
        <w:t xml:space="preserve"> </w:t>
      </w:r>
      <w:r w:rsidRPr="008D482D">
        <w:rPr>
          <w:rFonts w:asciiTheme="majorHAnsi" w:eastAsia="Calibri Light" w:hAnsiTheme="majorHAnsi" w:cstheme="majorHAnsi"/>
        </w:rPr>
        <w:t xml:space="preserve">permanenza in Autostazione, esonerando l’Autostazione di </w:t>
      </w:r>
      <w:r w:rsidR="00FB76B2">
        <w:rPr>
          <w:rFonts w:asciiTheme="majorHAnsi" w:eastAsia="Calibri Light" w:hAnsiTheme="majorHAnsi" w:cstheme="majorHAnsi"/>
        </w:rPr>
        <w:t>Udine</w:t>
      </w:r>
      <w:r w:rsidRPr="008D482D">
        <w:rPr>
          <w:rFonts w:asciiTheme="majorHAnsi" w:eastAsia="Calibri Light" w:hAnsiTheme="majorHAnsi" w:cstheme="majorHAnsi"/>
        </w:rPr>
        <w:t xml:space="preserve"> da ogni responsabilità civile e</w:t>
      </w:r>
      <w:r w:rsidRPr="008D482D">
        <w:rPr>
          <w:rFonts w:asciiTheme="majorHAnsi" w:eastAsia="Calibri Light" w:hAnsiTheme="majorHAnsi" w:cstheme="majorHAnsi"/>
          <w:spacing w:val="1"/>
        </w:rPr>
        <w:t xml:space="preserve"> </w:t>
      </w:r>
      <w:r w:rsidRPr="008D482D">
        <w:rPr>
          <w:rFonts w:asciiTheme="majorHAnsi" w:eastAsia="Calibri Light" w:hAnsiTheme="majorHAnsi" w:cstheme="majorHAnsi"/>
        </w:rPr>
        <w:t>penale</w:t>
      </w:r>
      <w:r w:rsidRPr="008D482D">
        <w:rPr>
          <w:rFonts w:asciiTheme="majorHAnsi" w:eastAsia="Calibri Light" w:hAnsiTheme="majorHAnsi" w:cstheme="majorHAnsi"/>
          <w:spacing w:val="1"/>
        </w:rPr>
        <w:t xml:space="preserve"> </w:t>
      </w:r>
      <w:r w:rsidRPr="008D482D">
        <w:rPr>
          <w:rFonts w:asciiTheme="majorHAnsi" w:eastAsia="Calibri Light" w:hAnsiTheme="majorHAnsi" w:cstheme="majorHAnsi"/>
        </w:rPr>
        <w:t>conseguente</w:t>
      </w:r>
      <w:r w:rsidRPr="008D482D">
        <w:rPr>
          <w:rFonts w:asciiTheme="majorHAnsi" w:eastAsia="Calibri Light" w:hAnsiTheme="majorHAnsi" w:cstheme="majorHAnsi"/>
          <w:spacing w:val="1"/>
        </w:rPr>
        <w:t xml:space="preserve"> </w:t>
      </w:r>
      <w:r w:rsidRPr="008D482D">
        <w:rPr>
          <w:rFonts w:asciiTheme="majorHAnsi" w:eastAsia="Calibri Light" w:hAnsiTheme="majorHAnsi" w:cstheme="majorHAnsi"/>
        </w:rPr>
        <w:t>alla</w:t>
      </w:r>
      <w:r w:rsidRPr="008D482D">
        <w:rPr>
          <w:rFonts w:asciiTheme="majorHAnsi" w:eastAsia="Calibri Light" w:hAnsiTheme="majorHAnsi" w:cstheme="majorHAnsi"/>
          <w:spacing w:val="1"/>
        </w:rPr>
        <w:t xml:space="preserve"> </w:t>
      </w:r>
      <w:r w:rsidRPr="008D482D">
        <w:rPr>
          <w:rFonts w:asciiTheme="majorHAnsi" w:eastAsia="Calibri Light" w:hAnsiTheme="majorHAnsi" w:cstheme="majorHAnsi"/>
        </w:rPr>
        <w:t>mancata</w:t>
      </w:r>
      <w:r w:rsidRPr="008D482D">
        <w:rPr>
          <w:rFonts w:asciiTheme="majorHAnsi" w:eastAsia="Calibri Light" w:hAnsiTheme="majorHAnsi" w:cstheme="majorHAnsi"/>
          <w:spacing w:val="1"/>
        </w:rPr>
        <w:t xml:space="preserve"> </w:t>
      </w:r>
      <w:r w:rsidRPr="008D482D">
        <w:rPr>
          <w:rFonts w:asciiTheme="majorHAnsi" w:eastAsia="Calibri Light" w:hAnsiTheme="majorHAnsi" w:cstheme="majorHAnsi"/>
        </w:rPr>
        <w:t>applicazione</w:t>
      </w:r>
      <w:r w:rsidRPr="008D482D">
        <w:rPr>
          <w:rFonts w:asciiTheme="majorHAnsi" w:eastAsia="Calibri Light" w:hAnsiTheme="majorHAnsi" w:cstheme="majorHAnsi"/>
          <w:spacing w:val="1"/>
        </w:rPr>
        <w:t xml:space="preserve"> </w:t>
      </w:r>
      <w:r w:rsidRPr="008D482D">
        <w:rPr>
          <w:rFonts w:asciiTheme="majorHAnsi" w:eastAsia="Calibri Light" w:hAnsiTheme="majorHAnsi" w:cstheme="majorHAnsi"/>
        </w:rPr>
        <w:t>da</w:t>
      </w:r>
      <w:r w:rsidRPr="008D482D">
        <w:rPr>
          <w:rFonts w:asciiTheme="majorHAnsi" w:eastAsia="Calibri Light" w:hAnsiTheme="majorHAnsi" w:cstheme="majorHAnsi"/>
          <w:spacing w:val="1"/>
        </w:rPr>
        <w:t xml:space="preserve"> </w:t>
      </w:r>
      <w:r w:rsidRPr="008D482D">
        <w:rPr>
          <w:rFonts w:asciiTheme="majorHAnsi" w:eastAsia="Calibri Light" w:hAnsiTheme="majorHAnsi" w:cstheme="majorHAnsi"/>
        </w:rPr>
        <w:t>parte</w:t>
      </w:r>
      <w:r w:rsidRPr="008D482D">
        <w:rPr>
          <w:rFonts w:asciiTheme="majorHAnsi" w:eastAsia="Calibri Light" w:hAnsiTheme="majorHAnsi" w:cstheme="majorHAnsi"/>
          <w:spacing w:val="1"/>
        </w:rPr>
        <w:t xml:space="preserve"> </w:t>
      </w:r>
      <w:r w:rsidRPr="008D482D">
        <w:rPr>
          <w:rFonts w:asciiTheme="majorHAnsi" w:eastAsia="Calibri Light" w:hAnsiTheme="majorHAnsi" w:cstheme="majorHAnsi"/>
        </w:rPr>
        <w:t>Vostra</w:t>
      </w:r>
      <w:r w:rsidRPr="008D482D">
        <w:rPr>
          <w:rFonts w:asciiTheme="majorHAnsi" w:eastAsia="Calibri Light" w:hAnsiTheme="majorHAnsi" w:cstheme="majorHAnsi"/>
          <w:spacing w:val="1"/>
        </w:rPr>
        <w:t xml:space="preserve"> </w:t>
      </w:r>
      <w:r w:rsidRPr="008D482D">
        <w:rPr>
          <w:rFonts w:asciiTheme="majorHAnsi" w:eastAsia="Calibri Light" w:hAnsiTheme="majorHAnsi" w:cstheme="majorHAnsi"/>
        </w:rPr>
        <w:t>delle</w:t>
      </w:r>
      <w:r w:rsidRPr="008D482D">
        <w:rPr>
          <w:rFonts w:asciiTheme="majorHAnsi" w:eastAsia="Calibri Light" w:hAnsiTheme="majorHAnsi" w:cstheme="majorHAnsi"/>
          <w:spacing w:val="1"/>
        </w:rPr>
        <w:t xml:space="preserve"> </w:t>
      </w:r>
      <w:r w:rsidRPr="008D482D">
        <w:rPr>
          <w:rFonts w:asciiTheme="majorHAnsi" w:eastAsia="Calibri Light" w:hAnsiTheme="majorHAnsi" w:cstheme="majorHAnsi"/>
        </w:rPr>
        <w:t>opere</w:t>
      </w:r>
      <w:r w:rsidRPr="008D482D">
        <w:rPr>
          <w:rFonts w:asciiTheme="majorHAnsi" w:eastAsia="Calibri Light" w:hAnsiTheme="majorHAnsi" w:cstheme="majorHAnsi"/>
          <w:spacing w:val="1"/>
        </w:rPr>
        <w:t xml:space="preserve"> </w:t>
      </w:r>
      <w:r w:rsidRPr="008D482D">
        <w:rPr>
          <w:rFonts w:asciiTheme="majorHAnsi" w:eastAsia="Calibri Light" w:hAnsiTheme="majorHAnsi" w:cstheme="majorHAnsi"/>
        </w:rPr>
        <w:t>e</w:t>
      </w:r>
      <w:r w:rsidRPr="008D482D">
        <w:rPr>
          <w:rFonts w:asciiTheme="majorHAnsi" w:eastAsia="Calibri Light" w:hAnsiTheme="majorHAnsi" w:cstheme="majorHAnsi"/>
          <w:spacing w:val="1"/>
        </w:rPr>
        <w:t xml:space="preserve"> </w:t>
      </w:r>
      <w:r w:rsidRPr="008D482D">
        <w:rPr>
          <w:rFonts w:asciiTheme="majorHAnsi" w:eastAsia="Calibri Light" w:hAnsiTheme="majorHAnsi" w:cstheme="majorHAnsi"/>
        </w:rPr>
        <w:t>delle</w:t>
      </w:r>
      <w:r w:rsidRPr="008D482D">
        <w:rPr>
          <w:rFonts w:asciiTheme="majorHAnsi" w:eastAsia="Calibri Light" w:hAnsiTheme="majorHAnsi" w:cstheme="majorHAnsi"/>
          <w:spacing w:val="1"/>
        </w:rPr>
        <w:t xml:space="preserve"> </w:t>
      </w:r>
      <w:r w:rsidRPr="008D482D">
        <w:rPr>
          <w:rFonts w:asciiTheme="majorHAnsi" w:eastAsia="Calibri Light" w:hAnsiTheme="majorHAnsi" w:cstheme="majorHAnsi"/>
        </w:rPr>
        <w:t>misure</w:t>
      </w:r>
      <w:r w:rsidRPr="008D482D">
        <w:rPr>
          <w:rFonts w:asciiTheme="majorHAnsi" w:eastAsia="Calibri Light" w:hAnsiTheme="majorHAnsi" w:cstheme="majorHAnsi"/>
          <w:spacing w:val="1"/>
        </w:rPr>
        <w:t xml:space="preserve"> </w:t>
      </w:r>
      <w:r w:rsidRPr="008D482D">
        <w:rPr>
          <w:rFonts w:asciiTheme="majorHAnsi" w:eastAsia="Calibri Light" w:hAnsiTheme="majorHAnsi" w:cstheme="majorHAnsi"/>
        </w:rPr>
        <w:t>di</w:t>
      </w:r>
      <w:r w:rsidRPr="008D482D">
        <w:rPr>
          <w:rFonts w:asciiTheme="majorHAnsi" w:eastAsia="Calibri Light" w:hAnsiTheme="majorHAnsi" w:cstheme="majorHAnsi"/>
          <w:spacing w:val="1"/>
        </w:rPr>
        <w:t xml:space="preserve"> </w:t>
      </w:r>
      <w:r w:rsidRPr="008D482D">
        <w:rPr>
          <w:rFonts w:asciiTheme="majorHAnsi" w:eastAsia="Calibri Light" w:hAnsiTheme="majorHAnsi" w:cstheme="majorHAnsi"/>
        </w:rPr>
        <w:t>salvaguardia,</w:t>
      </w:r>
      <w:r w:rsidRPr="008D482D">
        <w:rPr>
          <w:rFonts w:asciiTheme="majorHAnsi" w:eastAsia="Calibri Light" w:hAnsiTheme="majorHAnsi" w:cstheme="majorHAnsi"/>
          <w:spacing w:val="1"/>
        </w:rPr>
        <w:t xml:space="preserve"> </w:t>
      </w:r>
      <w:r w:rsidRPr="008D482D">
        <w:rPr>
          <w:rFonts w:asciiTheme="majorHAnsi" w:eastAsia="Calibri Light" w:hAnsiTheme="majorHAnsi" w:cstheme="majorHAnsi"/>
        </w:rPr>
        <w:t>nonché</w:t>
      </w:r>
      <w:r w:rsidRPr="008D482D">
        <w:rPr>
          <w:rFonts w:asciiTheme="majorHAnsi" w:eastAsia="Calibri Light" w:hAnsiTheme="majorHAnsi" w:cstheme="majorHAnsi"/>
          <w:spacing w:val="1"/>
        </w:rPr>
        <w:t xml:space="preserve"> </w:t>
      </w:r>
      <w:r w:rsidRPr="008D482D">
        <w:rPr>
          <w:rFonts w:asciiTheme="majorHAnsi" w:eastAsia="Calibri Light" w:hAnsiTheme="majorHAnsi" w:cstheme="majorHAnsi"/>
        </w:rPr>
        <w:t>dalla</w:t>
      </w:r>
      <w:r w:rsidRPr="008D482D">
        <w:rPr>
          <w:rFonts w:asciiTheme="majorHAnsi" w:eastAsia="Calibri Light" w:hAnsiTheme="majorHAnsi" w:cstheme="majorHAnsi"/>
          <w:spacing w:val="1"/>
        </w:rPr>
        <w:t xml:space="preserve"> </w:t>
      </w:r>
      <w:r w:rsidRPr="008D482D">
        <w:rPr>
          <w:rFonts w:asciiTheme="majorHAnsi" w:eastAsia="Calibri Light" w:hAnsiTheme="majorHAnsi" w:cstheme="majorHAnsi"/>
        </w:rPr>
        <w:t>non</w:t>
      </w:r>
      <w:r w:rsidRPr="008D482D">
        <w:rPr>
          <w:rFonts w:asciiTheme="majorHAnsi" w:eastAsia="Calibri Light" w:hAnsiTheme="majorHAnsi" w:cstheme="majorHAnsi"/>
          <w:spacing w:val="1"/>
        </w:rPr>
        <w:t xml:space="preserve"> </w:t>
      </w:r>
      <w:r w:rsidRPr="008D482D">
        <w:rPr>
          <w:rFonts w:asciiTheme="majorHAnsi" w:eastAsia="Calibri Light" w:hAnsiTheme="majorHAnsi" w:cstheme="majorHAnsi"/>
        </w:rPr>
        <w:t>applicazione</w:t>
      </w:r>
      <w:r w:rsidRPr="008D482D">
        <w:rPr>
          <w:rFonts w:asciiTheme="majorHAnsi" w:eastAsia="Calibri Light" w:hAnsiTheme="majorHAnsi" w:cstheme="majorHAnsi"/>
          <w:spacing w:val="1"/>
        </w:rPr>
        <w:t xml:space="preserve"> </w:t>
      </w:r>
      <w:r w:rsidRPr="008D482D">
        <w:rPr>
          <w:rFonts w:asciiTheme="majorHAnsi" w:eastAsia="Calibri Light" w:hAnsiTheme="majorHAnsi" w:cstheme="majorHAnsi"/>
        </w:rPr>
        <w:t>delle</w:t>
      </w:r>
      <w:r w:rsidRPr="008D482D">
        <w:rPr>
          <w:rFonts w:asciiTheme="majorHAnsi" w:eastAsia="Calibri Light" w:hAnsiTheme="majorHAnsi" w:cstheme="majorHAnsi"/>
          <w:spacing w:val="1"/>
        </w:rPr>
        <w:t xml:space="preserve"> </w:t>
      </w:r>
      <w:r w:rsidRPr="008D482D">
        <w:rPr>
          <w:rFonts w:asciiTheme="majorHAnsi" w:eastAsia="Calibri Light" w:hAnsiTheme="majorHAnsi" w:cstheme="majorHAnsi"/>
        </w:rPr>
        <w:t>norme</w:t>
      </w:r>
      <w:r w:rsidRPr="008D482D">
        <w:rPr>
          <w:rFonts w:asciiTheme="majorHAnsi" w:eastAsia="Calibri Light" w:hAnsiTheme="majorHAnsi" w:cstheme="majorHAnsi"/>
          <w:spacing w:val="1"/>
        </w:rPr>
        <w:t xml:space="preserve"> </w:t>
      </w:r>
      <w:r w:rsidRPr="008D482D">
        <w:rPr>
          <w:rFonts w:asciiTheme="majorHAnsi" w:eastAsia="Calibri Light" w:hAnsiTheme="majorHAnsi" w:cstheme="majorHAnsi"/>
        </w:rPr>
        <w:t>ed</w:t>
      </w:r>
      <w:r w:rsidRPr="008D482D">
        <w:rPr>
          <w:rFonts w:asciiTheme="majorHAnsi" w:eastAsia="Calibri Light" w:hAnsiTheme="majorHAnsi" w:cstheme="majorHAnsi"/>
          <w:spacing w:val="1"/>
        </w:rPr>
        <w:t xml:space="preserve"> </w:t>
      </w:r>
      <w:r w:rsidRPr="008D482D">
        <w:rPr>
          <w:rFonts w:asciiTheme="majorHAnsi" w:eastAsia="Calibri Light" w:hAnsiTheme="majorHAnsi" w:cstheme="majorHAnsi"/>
        </w:rPr>
        <w:t>adempimenti</w:t>
      </w:r>
      <w:r w:rsidRPr="008D482D">
        <w:rPr>
          <w:rFonts w:asciiTheme="majorHAnsi" w:eastAsia="Calibri Light" w:hAnsiTheme="majorHAnsi" w:cstheme="majorHAnsi"/>
          <w:spacing w:val="1"/>
        </w:rPr>
        <w:t xml:space="preserve"> </w:t>
      </w:r>
      <w:r w:rsidRPr="008D482D">
        <w:rPr>
          <w:rFonts w:asciiTheme="majorHAnsi" w:eastAsia="Calibri Light" w:hAnsiTheme="majorHAnsi" w:cstheme="majorHAnsi"/>
        </w:rPr>
        <w:t>contenuti</w:t>
      </w:r>
      <w:r w:rsidRPr="008D482D">
        <w:rPr>
          <w:rFonts w:asciiTheme="majorHAnsi" w:eastAsia="Calibri Light" w:hAnsiTheme="majorHAnsi" w:cstheme="majorHAnsi"/>
          <w:spacing w:val="1"/>
        </w:rPr>
        <w:t xml:space="preserve"> </w:t>
      </w:r>
      <w:r w:rsidRPr="008D482D">
        <w:rPr>
          <w:rFonts w:asciiTheme="majorHAnsi" w:eastAsia="Calibri Light" w:hAnsiTheme="majorHAnsi" w:cstheme="majorHAnsi"/>
        </w:rPr>
        <w:t>nel</w:t>
      </w:r>
      <w:r w:rsidRPr="008D482D">
        <w:rPr>
          <w:rFonts w:asciiTheme="majorHAnsi" w:eastAsia="Calibri Light" w:hAnsiTheme="majorHAnsi" w:cstheme="majorHAnsi"/>
          <w:spacing w:val="1"/>
        </w:rPr>
        <w:t xml:space="preserve"> </w:t>
      </w:r>
      <w:r w:rsidRPr="008D482D">
        <w:rPr>
          <w:rFonts w:asciiTheme="majorHAnsi" w:eastAsia="Calibri Light" w:hAnsiTheme="majorHAnsi" w:cstheme="majorHAnsi"/>
        </w:rPr>
        <w:t>PIA</w:t>
      </w:r>
      <w:r w:rsidRPr="008D482D">
        <w:rPr>
          <w:rFonts w:asciiTheme="majorHAnsi" w:eastAsia="Calibri Light" w:hAnsiTheme="majorHAnsi" w:cstheme="majorHAnsi"/>
          <w:spacing w:val="1"/>
        </w:rPr>
        <w:t xml:space="preserve"> </w:t>
      </w:r>
      <w:r w:rsidRPr="008D482D">
        <w:rPr>
          <w:rFonts w:asciiTheme="majorHAnsi" w:eastAsia="Calibri Light" w:hAnsiTheme="majorHAnsi" w:cstheme="majorHAnsi"/>
        </w:rPr>
        <w:t>dell’Autostazione</w:t>
      </w:r>
      <w:r w:rsidRPr="008D482D">
        <w:rPr>
          <w:rFonts w:asciiTheme="majorHAnsi" w:eastAsia="Calibri Light" w:hAnsiTheme="majorHAnsi" w:cstheme="majorHAnsi"/>
          <w:spacing w:val="-2"/>
        </w:rPr>
        <w:t xml:space="preserve"> </w:t>
      </w:r>
      <w:r w:rsidRPr="008D482D">
        <w:rPr>
          <w:rFonts w:asciiTheme="majorHAnsi" w:eastAsia="Calibri Light" w:hAnsiTheme="majorHAnsi" w:cstheme="majorHAnsi"/>
        </w:rPr>
        <w:t xml:space="preserve">di </w:t>
      </w:r>
      <w:r w:rsidR="00FB76B2">
        <w:rPr>
          <w:rFonts w:asciiTheme="majorHAnsi" w:eastAsia="Calibri Light" w:hAnsiTheme="majorHAnsi" w:cstheme="majorHAnsi"/>
        </w:rPr>
        <w:t>Udine.</w:t>
      </w:r>
    </w:p>
    <w:p w14:paraId="461848F4" w14:textId="77777777" w:rsidR="00792C7E" w:rsidRPr="008D482D" w:rsidRDefault="00792C7E" w:rsidP="00FB76B2">
      <w:pPr>
        <w:widowControl w:val="0"/>
        <w:autoSpaceDE w:val="0"/>
        <w:autoSpaceDN w:val="0"/>
        <w:spacing w:before="10" w:after="0" w:line="240" w:lineRule="auto"/>
        <w:rPr>
          <w:rFonts w:asciiTheme="majorHAnsi" w:eastAsia="Calibri Light" w:hAnsiTheme="majorHAnsi" w:cstheme="majorHAnsi"/>
        </w:rPr>
      </w:pPr>
    </w:p>
    <w:p w14:paraId="70E22631" w14:textId="77777777" w:rsidR="00792C7E" w:rsidRPr="008D482D" w:rsidRDefault="00792C7E" w:rsidP="00FB76B2">
      <w:pPr>
        <w:widowControl w:val="0"/>
        <w:autoSpaceDE w:val="0"/>
        <w:autoSpaceDN w:val="0"/>
        <w:spacing w:before="9" w:after="0" w:line="240" w:lineRule="auto"/>
        <w:rPr>
          <w:rFonts w:asciiTheme="majorHAnsi" w:eastAsia="Calibri Light" w:hAnsiTheme="majorHAnsi" w:cstheme="majorHAnsi"/>
        </w:rPr>
      </w:pPr>
    </w:p>
    <w:p w14:paraId="66940927" w14:textId="5D8A4E3D" w:rsidR="00792C7E" w:rsidRPr="008D482D" w:rsidRDefault="00792C7E" w:rsidP="00FB76B2">
      <w:pPr>
        <w:widowControl w:val="0"/>
        <w:autoSpaceDE w:val="0"/>
        <w:autoSpaceDN w:val="0"/>
        <w:spacing w:before="1" w:after="0" w:line="240" w:lineRule="auto"/>
        <w:ind w:right="230"/>
        <w:rPr>
          <w:rFonts w:asciiTheme="majorHAnsi" w:eastAsia="Calibri Light" w:hAnsiTheme="majorHAnsi" w:cstheme="majorHAnsi"/>
        </w:rPr>
      </w:pPr>
      <w:r w:rsidRPr="008D482D">
        <w:rPr>
          <w:rFonts w:asciiTheme="majorHAnsi" w:eastAsia="Calibri Light" w:hAnsiTheme="majorHAnsi" w:cstheme="majorHAnsi"/>
        </w:rPr>
        <w:t xml:space="preserve">L’Autostazione di </w:t>
      </w:r>
      <w:r w:rsidR="001936D3" w:rsidRPr="008D482D">
        <w:rPr>
          <w:rFonts w:asciiTheme="majorHAnsi" w:eastAsia="Calibri Light" w:hAnsiTheme="majorHAnsi" w:cstheme="majorHAnsi"/>
        </w:rPr>
        <w:t xml:space="preserve">Udine </w:t>
      </w:r>
      <w:r w:rsidRPr="008D482D">
        <w:rPr>
          <w:rFonts w:asciiTheme="majorHAnsi" w:eastAsia="Calibri Light" w:hAnsiTheme="majorHAnsi" w:cstheme="majorHAnsi"/>
        </w:rPr>
        <w:t>mette a disposizione della Società esclusivamente spazi delimitati e dedicati</w:t>
      </w:r>
      <w:r w:rsidRPr="008D482D">
        <w:rPr>
          <w:rFonts w:asciiTheme="majorHAnsi" w:eastAsia="Calibri Light" w:hAnsiTheme="majorHAnsi" w:cstheme="majorHAnsi"/>
          <w:spacing w:val="1"/>
        </w:rPr>
        <w:t xml:space="preserve"> </w:t>
      </w:r>
      <w:r w:rsidRPr="008D482D">
        <w:rPr>
          <w:rFonts w:asciiTheme="majorHAnsi" w:eastAsia="Calibri Light" w:hAnsiTheme="majorHAnsi" w:cstheme="majorHAnsi"/>
        </w:rPr>
        <w:t>alle</w:t>
      </w:r>
      <w:r w:rsidRPr="008D482D">
        <w:rPr>
          <w:rFonts w:asciiTheme="majorHAnsi" w:eastAsia="Calibri Light" w:hAnsiTheme="majorHAnsi" w:cstheme="majorHAnsi"/>
          <w:spacing w:val="14"/>
        </w:rPr>
        <w:t xml:space="preserve"> </w:t>
      </w:r>
      <w:r w:rsidRPr="008D482D">
        <w:rPr>
          <w:rFonts w:asciiTheme="majorHAnsi" w:eastAsia="Calibri Light" w:hAnsiTheme="majorHAnsi" w:cstheme="majorHAnsi"/>
        </w:rPr>
        <w:t>operazioni</w:t>
      </w:r>
      <w:r w:rsidRPr="008D482D">
        <w:rPr>
          <w:rFonts w:asciiTheme="majorHAnsi" w:eastAsia="Calibri Light" w:hAnsiTheme="majorHAnsi" w:cstheme="majorHAnsi"/>
          <w:spacing w:val="15"/>
        </w:rPr>
        <w:t xml:space="preserve"> </w:t>
      </w:r>
      <w:r w:rsidRPr="008D482D">
        <w:rPr>
          <w:rFonts w:asciiTheme="majorHAnsi" w:eastAsia="Calibri Light" w:hAnsiTheme="majorHAnsi" w:cstheme="majorHAnsi"/>
        </w:rPr>
        <w:t>di</w:t>
      </w:r>
      <w:r w:rsidRPr="008D482D">
        <w:rPr>
          <w:rFonts w:asciiTheme="majorHAnsi" w:eastAsia="Calibri Light" w:hAnsiTheme="majorHAnsi" w:cstheme="majorHAnsi"/>
          <w:spacing w:val="16"/>
        </w:rPr>
        <w:t xml:space="preserve"> </w:t>
      </w:r>
      <w:r w:rsidRPr="008D482D">
        <w:rPr>
          <w:rFonts w:asciiTheme="majorHAnsi" w:eastAsia="Calibri Light" w:hAnsiTheme="majorHAnsi" w:cstheme="majorHAnsi"/>
        </w:rPr>
        <w:t>carico/scarico</w:t>
      </w:r>
      <w:r w:rsidRPr="008D482D">
        <w:rPr>
          <w:rFonts w:asciiTheme="majorHAnsi" w:eastAsia="Calibri Light" w:hAnsiTheme="majorHAnsi" w:cstheme="majorHAnsi"/>
          <w:spacing w:val="15"/>
        </w:rPr>
        <w:t xml:space="preserve"> </w:t>
      </w:r>
      <w:r w:rsidRPr="008D482D">
        <w:rPr>
          <w:rFonts w:asciiTheme="majorHAnsi" w:eastAsia="Calibri Light" w:hAnsiTheme="majorHAnsi" w:cstheme="majorHAnsi"/>
        </w:rPr>
        <w:t>dei</w:t>
      </w:r>
      <w:r w:rsidRPr="008D482D">
        <w:rPr>
          <w:rFonts w:asciiTheme="majorHAnsi" w:eastAsia="Calibri Light" w:hAnsiTheme="majorHAnsi" w:cstheme="majorHAnsi"/>
          <w:spacing w:val="16"/>
        </w:rPr>
        <w:t xml:space="preserve"> </w:t>
      </w:r>
      <w:r w:rsidRPr="008D482D">
        <w:rPr>
          <w:rFonts w:asciiTheme="majorHAnsi" w:eastAsia="Calibri Light" w:hAnsiTheme="majorHAnsi" w:cstheme="majorHAnsi"/>
        </w:rPr>
        <w:t>passeggeri</w:t>
      </w:r>
      <w:r w:rsidRPr="008D482D">
        <w:rPr>
          <w:rFonts w:asciiTheme="majorHAnsi" w:eastAsia="Calibri Light" w:hAnsiTheme="majorHAnsi" w:cstheme="majorHAnsi"/>
          <w:spacing w:val="16"/>
        </w:rPr>
        <w:t xml:space="preserve"> </w:t>
      </w:r>
      <w:r w:rsidRPr="008D482D">
        <w:rPr>
          <w:rFonts w:asciiTheme="majorHAnsi" w:eastAsia="Calibri Light" w:hAnsiTheme="majorHAnsi" w:cstheme="majorHAnsi"/>
        </w:rPr>
        <w:t>e/</w:t>
      </w:r>
      <w:r w:rsidR="001936D3" w:rsidRPr="008D482D">
        <w:rPr>
          <w:rFonts w:asciiTheme="majorHAnsi" w:eastAsia="Calibri Light" w:hAnsiTheme="majorHAnsi" w:cstheme="majorHAnsi"/>
        </w:rPr>
        <w:t>o</w:t>
      </w:r>
      <w:r w:rsidRPr="008D482D">
        <w:rPr>
          <w:rFonts w:asciiTheme="majorHAnsi" w:eastAsia="Calibri Light" w:hAnsiTheme="majorHAnsi" w:cstheme="majorHAnsi"/>
          <w:spacing w:val="18"/>
        </w:rPr>
        <w:t xml:space="preserve"> </w:t>
      </w:r>
      <w:r w:rsidRPr="008D482D">
        <w:rPr>
          <w:rFonts w:asciiTheme="majorHAnsi" w:eastAsia="Calibri Light" w:hAnsiTheme="majorHAnsi" w:cstheme="majorHAnsi"/>
        </w:rPr>
        <w:t>alla</w:t>
      </w:r>
      <w:r w:rsidRPr="008D482D">
        <w:rPr>
          <w:rFonts w:asciiTheme="majorHAnsi" w:eastAsia="Calibri Light" w:hAnsiTheme="majorHAnsi" w:cstheme="majorHAnsi"/>
          <w:spacing w:val="15"/>
        </w:rPr>
        <w:t xml:space="preserve"> </w:t>
      </w:r>
      <w:r w:rsidRPr="008D482D">
        <w:rPr>
          <w:rFonts w:asciiTheme="majorHAnsi" w:eastAsia="Calibri Light" w:hAnsiTheme="majorHAnsi" w:cstheme="majorHAnsi"/>
        </w:rPr>
        <w:t>sosta</w:t>
      </w:r>
      <w:r w:rsidRPr="008D482D">
        <w:rPr>
          <w:rFonts w:asciiTheme="majorHAnsi" w:eastAsia="Calibri Light" w:hAnsiTheme="majorHAnsi" w:cstheme="majorHAnsi"/>
          <w:spacing w:val="16"/>
        </w:rPr>
        <w:t xml:space="preserve"> </w:t>
      </w:r>
      <w:r w:rsidRPr="008D482D">
        <w:rPr>
          <w:rFonts w:asciiTheme="majorHAnsi" w:eastAsia="Calibri Light" w:hAnsiTheme="majorHAnsi" w:cstheme="majorHAnsi"/>
        </w:rPr>
        <w:t>dei</w:t>
      </w:r>
      <w:r w:rsidRPr="008D482D">
        <w:rPr>
          <w:rFonts w:asciiTheme="majorHAnsi" w:eastAsia="Calibri Light" w:hAnsiTheme="majorHAnsi" w:cstheme="majorHAnsi"/>
          <w:spacing w:val="16"/>
        </w:rPr>
        <w:t xml:space="preserve"> </w:t>
      </w:r>
      <w:r w:rsidRPr="008D482D">
        <w:rPr>
          <w:rFonts w:asciiTheme="majorHAnsi" w:eastAsia="Calibri Light" w:hAnsiTheme="majorHAnsi" w:cstheme="majorHAnsi"/>
        </w:rPr>
        <w:t>veicoli</w:t>
      </w:r>
      <w:r w:rsidRPr="008D482D">
        <w:rPr>
          <w:rFonts w:asciiTheme="majorHAnsi" w:eastAsia="Calibri Light" w:hAnsiTheme="majorHAnsi" w:cstheme="majorHAnsi"/>
          <w:spacing w:val="15"/>
        </w:rPr>
        <w:t xml:space="preserve"> </w:t>
      </w:r>
      <w:r w:rsidRPr="008D482D">
        <w:rPr>
          <w:rFonts w:asciiTheme="majorHAnsi" w:eastAsia="Calibri Light" w:hAnsiTheme="majorHAnsi" w:cstheme="majorHAnsi"/>
        </w:rPr>
        <w:t>e</w:t>
      </w:r>
      <w:r w:rsidRPr="008D482D">
        <w:rPr>
          <w:rFonts w:asciiTheme="majorHAnsi" w:eastAsia="Calibri Light" w:hAnsiTheme="majorHAnsi" w:cstheme="majorHAnsi"/>
          <w:spacing w:val="14"/>
        </w:rPr>
        <w:t xml:space="preserve"> </w:t>
      </w:r>
      <w:r w:rsidRPr="008D482D">
        <w:rPr>
          <w:rFonts w:asciiTheme="majorHAnsi" w:eastAsia="Calibri Light" w:hAnsiTheme="majorHAnsi" w:cstheme="majorHAnsi"/>
        </w:rPr>
        <w:t>non</w:t>
      </w:r>
      <w:r w:rsidRPr="008D482D">
        <w:rPr>
          <w:rFonts w:asciiTheme="majorHAnsi" w:eastAsia="Calibri Light" w:hAnsiTheme="majorHAnsi" w:cstheme="majorHAnsi"/>
          <w:spacing w:val="16"/>
        </w:rPr>
        <w:t xml:space="preserve"> </w:t>
      </w:r>
      <w:r w:rsidRPr="008D482D">
        <w:rPr>
          <w:rFonts w:asciiTheme="majorHAnsi" w:eastAsia="Calibri Light" w:hAnsiTheme="majorHAnsi" w:cstheme="majorHAnsi"/>
        </w:rPr>
        <w:t>assume</w:t>
      </w:r>
      <w:r w:rsidRPr="008D482D">
        <w:rPr>
          <w:rFonts w:asciiTheme="majorHAnsi" w:eastAsia="Calibri Light" w:hAnsiTheme="majorHAnsi" w:cstheme="majorHAnsi"/>
          <w:spacing w:val="15"/>
        </w:rPr>
        <w:t xml:space="preserve"> </w:t>
      </w:r>
      <w:r w:rsidRPr="008D482D">
        <w:rPr>
          <w:rFonts w:asciiTheme="majorHAnsi" w:eastAsia="Calibri Light" w:hAnsiTheme="majorHAnsi" w:cstheme="majorHAnsi"/>
        </w:rPr>
        <w:t>alcun</w:t>
      </w:r>
      <w:r w:rsidRPr="008D482D">
        <w:rPr>
          <w:rFonts w:asciiTheme="majorHAnsi" w:eastAsia="Calibri Light" w:hAnsiTheme="majorHAnsi" w:cstheme="majorHAnsi"/>
          <w:spacing w:val="16"/>
        </w:rPr>
        <w:t xml:space="preserve"> </w:t>
      </w:r>
      <w:r w:rsidRPr="008D482D">
        <w:rPr>
          <w:rFonts w:asciiTheme="majorHAnsi" w:eastAsia="Calibri Light" w:hAnsiTheme="majorHAnsi" w:cstheme="majorHAnsi"/>
        </w:rPr>
        <w:t>obbligo</w:t>
      </w:r>
      <w:r w:rsidRPr="008D482D">
        <w:rPr>
          <w:rFonts w:asciiTheme="majorHAnsi" w:eastAsia="Calibri Light" w:hAnsiTheme="majorHAnsi" w:cstheme="majorHAnsi"/>
          <w:spacing w:val="15"/>
        </w:rPr>
        <w:t xml:space="preserve"> </w:t>
      </w:r>
      <w:r w:rsidRPr="008D482D">
        <w:rPr>
          <w:rFonts w:asciiTheme="majorHAnsi" w:eastAsia="Calibri Light" w:hAnsiTheme="majorHAnsi" w:cstheme="majorHAnsi"/>
        </w:rPr>
        <w:t>di</w:t>
      </w:r>
      <w:r w:rsidRPr="008D482D">
        <w:rPr>
          <w:rFonts w:asciiTheme="majorHAnsi" w:hAnsiTheme="majorHAnsi" w:cstheme="majorHAnsi"/>
        </w:rPr>
        <w:t xml:space="preserve"> </w:t>
      </w:r>
      <w:r w:rsidRPr="008D482D">
        <w:rPr>
          <w:rFonts w:asciiTheme="majorHAnsi" w:eastAsia="Calibri Light" w:hAnsiTheme="majorHAnsi" w:cstheme="majorHAnsi"/>
        </w:rPr>
        <w:t xml:space="preserve">vigilanza né di custodia degli stessi. L’Autostazione di </w:t>
      </w:r>
      <w:r w:rsidR="001936D3" w:rsidRPr="008D482D">
        <w:rPr>
          <w:rFonts w:asciiTheme="majorHAnsi" w:eastAsia="Calibri Light" w:hAnsiTheme="majorHAnsi" w:cstheme="majorHAnsi"/>
        </w:rPr>
        <w:t>Udine</w:t>
      </w:r>
      <w:r w:rsidRPr="008D482D">
        <w:rPr>
          <w:rFonts w:asciiTheme="majorHAnsi" w:eastAsia="Calibri Light" w:hAnsiTheme="majorHAnsi" w:cstheme="majorHAnsi"/>
        </w:rPr>
        <w:t xml:space="preserve"> non sarà responsabile per danni, diretti e/o indiretti subiti dai veicoli, da qualunque causa determinati, né per il furto, anche parziale, consumato o tentato, dei veicoli e/o dei relativi accessori o bagagli.</w:t>
      </w:r>
    </w:p>
    <w:p w14:paraId="58300504" w14:textId="77777777" w:rsidR="00792C7E" w:rsidRPr="008D482D" w:rsidRDefault="00792C7E" w:rsidP="00FB76B2">
      <w:pPr>
        <w:widowControl w:val="0"/>
        <w:autoSpaceDE w:val="0"/>
        <w:autoSpaceDN w:val="0"/>
        <w:spacing w:before="1" w:after="0" w:line="240" w:lineRule="auto"/>
        <w:ind w:right="230"/>
        <w:rPr>
          <w:rFonts w:asciiTheme="majorHAnsi" w:eastAsia="Calibri Light" w:hAnsiTheme="majorHAnsi" w:cstheme="majorHAnsi"/>
        </w:rPr>
      </w:pPr>
    </w:p>
    <w:p w14:paraId="453D6137" w14:textId="7EF09FFD" w:rsidR="00792C7E" w:rsidRPr="008D482D" w:rsidRDefault="00792C7E" w:rsidP="00FB76B2">
      <w:pPr>
        <w:widowControl w:val="0"/>
        <w:autoSpaceDE w:val="0"/>
        <w:autoSpaceDN w:val="0"/>
        <w:spacing w:before="1" w:after="0" w:line="240" w:lineRule="auto"/>
        <w:ind w:right="230"/>
        <w:rPr>
          <w:rFonts w:asciiTheme="majorHAnsi" w:eastAsia="Calibri Light" w:hAnsiTheme="majorHAnsi" w:cstheme="majorHAnsi"/>
        </w:rPr>
      </w:pPr>
      <w:r w:rsidRPr="008D482D">
        <w:rPr>
          <w:rFonts w:asciiTheme="majorHAnsi" w:eastAsia="Calibri Light" w:hAnsiTheme="majorHAnsi" w:cstheme="majorHAnsi"/>
        </w:rPr>
        <w:t xml:space="preserve">L’Autostazione di </w:t>
      </w:r>
      <w:r w:rsidR="001936D3" w:rsidRPr="008D482D">
        <w:rPr>
          <w:rFonts w:asciiTheme="majorHAnsi" w:eastAsia="Calibri Light" w:hAnsiTheme="majorHAnsi" w:cstheme="majorHAnsi"/>
        </w:rPr>
        <w:t>Udine</w:t>
      </w:r>
      <w:r w:rsidRPr="008D482D">
        <w:rPr>
          <w:rFonts w:asciiTheme="majorHAnsi" w:eastAsia="Calibri Light" w:hAnsiTheme="majorHAnsi" w:cstheme="majorHAnsi"/>
        </w:rPr>
        <w:t xml:space="preserve"> non sarà, altresì, responsabile di eventuali disservizi (ritardi, ecc.) che possano essere generati da cause di forza maggiore, quali ad esempio intervento delle Forze dell’Ordine per ragioni di ordine pubblico, sommosse popolari, manifestazioni, atti di terrorismo, calamità naturali.</w:t>
      </w:r>
    </w:p>
    <w:p w14:paraId="5EC750FF" w14:textId="77777777" w:rsidR="00792C7E" w:rsidRPr="008D482D" w:rsidRDefault="00792C7E" w:rsidP="00FB76B2">
      <w:pPr>
        <w:widowControl w:val="0"/>
        <w:autoSpaceDE w:val="0"/>
        <w:autoSpaceDN w:val="0"/>
        <w:spacing w:before="1" w:after="0" w:line="240" w:lineRule="auto"/>
        <w:ind w:right="230"/>
        <w:rPr>
          <w:rFonts w:asciiTheme="majorHAnsi" w:eastAsia="Calibri Light" w:hAnsiTheme="majorHAnsi" w:cstheme="majorHAnsi"/>
        </w:rPr>
      </w:pPr>
    </w:p>
    <w:p w14:paraId="1F7B348F" w14:textId="4A3A62CF" w:rsidR="00792C7E" w:rsidRPr="008D482D" w:rsidRDefault="00792C7E" w:rsidP="00FB76B2">
      <w:pPr>
        <w:widowControl w:val="0"/>
        <w:autoSpaceDE w:val="0"/>
        <w:autoSpaceDN w:val="0"/>
        <w:spacing w:before="1" w:after="0" w:line="240" w:lineRule="auto"/>
        <w:ind w:right="230"/>
        <w:rPr>
          <w:rFonts w:asciiTheme="majorHAnsi" w:eastAsia="Calibri Light" w:hAnsiTheme="majorHAnsi" w:cstheme="majorHAnsi"/>
        </w:rPr>
      </w:pPr>
      <w:r w:rsidRPr="008D482D">
        <w:rPr>
          <w:rFonts w:asciiTheme="majorHAnsi" w:eastAsia="Calibri Light" w:hAnsiTheme="majorHAnsi" w:cstheme="majorHAnsi"/>
        </w:rPr>
        <w:t xml:space="preserve">L’Autostazione di </w:t>
      </w:r>
      <w:r w:rsidR="001936D3" w:rsidRPr="008D482D">
        <w:rPr>
          <w:rFonts w:asciiTheme="majorHAnsi" w:eastAsia="Calibri Light" w:hAnsiTheme="majorHAnsi" w:cstheme="majorHAnsi"/>
        </w:rPr>
        <w:t>Udine</w:t>
      </w:r>
      <w:r w:rsidRPr="008D482D">
        <w:rPr>
          <w:rFonts w:asciiTheme="majorHAnsi" w:eastAsia="Calibri Light" w:hAnsiTheme="majorHAnsi" w:cstheme="majorHAnsi"/>
        </w:rPr>
        <w:t xml:space="preserve"> non sarà infine responsabile per eventuali danni arrecati ai veicoli in sosta da altri utenti o da altri veicoli presenti nell’area, né per eventuali danni causati da atti di vandalismo, sommosse popolari, manifestazioni e atti di terrorismo, o derivanti da calamità naturali o da cause di forza maggiore.</w:t>
      </w:r>
    </w:p>
    <w:p w14:paraId="549C1755" w14:textId="77777777" w:rsidR="00792C7E" w:rsidRPr="008D482D" w:rsidRDefault="00792C7E" w:rsidP="00FB76B2">
      <w:pPr>
        <w:widowControl w:val="0"/>
        <w:autoSpaceDE w:val="0"/>
        <w:autoSpaceDN w:val="0"/>
        <w:spacing w:before="1" w:after="0" w:line="240" w:lineRule="auto"/>
        <w:ind w:right="230"/>
        <w:rPr>
          <w:rFonts w:asciiTheme="majorHAnsi" w:eastAsia="Calibri Light" w:hAnsiTheme="majorHAnsi" w:cstheme="majorHAnsi"/>
        </w:rPr>
      </w:pPr>
    </w:p>
    <w:p w14:paraId="0A8C5F32" w14:textId="77777777" w:rsidR="00792C7E" w:rsidRPr="008D482D" w:rsidRDefault="00792C7E" w:rsidP="00FB76B2">
      <w:pPr>
        <w:widowControl w:val="0"/>
        <w:autoSpaceDE w:val="0"/>
        <w:autoSpaceDN w:val="0"/>
        <w:spacing w:before="1" w:after="0" w:line="240" w:lineRule="auto"/>
        <w:ind w:right="230"/>
        <w:rPr>
          <w:rFonts w:asciiTheme="majorHAnsi" w:eastAsia="Calibri Light" w:hAnsiTheme="majorHAnsi" w:cstheme="majorHAnsi"/>
        </w:rPr>
      </w:pPr>
      <w:r w:rsidRPr="008D482D">
        <w:rPr>
          <w:rFonts w:asciiTheme="majorHAnsi" w:eastAsia="Calibri Light" w:hAnsiTheme="majorHAnsi" w:cstheme="majorHAnsi"/>
        </w:rPr>
        <w:t>La Società sarà comunque responsabile di ogni danno ed infortunio che dovesse derivare alle persone ed alle cose in relazione alla fruizione del suo servizio di linea di cui alla presente autorizzazione.</w:t>
      </w:r>
    </w:p>
    <w:p w14:paraId="462CBFE1" w14:textId="77777777" w:rsidR="00792C7E" w:rsidRPr="008D482D" w:rsidRDefault="00792C7E" w:rsidP="00FB76B2">
      <w:pPr>
        <w:widowControl w:val="0"/>
        <w:autoSpaceDE w:val="0"/>
        <w:autoSpaceDN w:val="0"/>
        <w:spacing w:before="1" w:after="0" w:line="240" w:lineRule="auto"/>
        <w:ind w:right="230"/>
        <w:rPr>
          <w:rFonts w:asciiTheme="majorHAnsi" w:eastAsia="Calibri Light" w:hAnsiTheme="majorHAnsi" w:cstheme="majorHAnsi"/>
        </w:rPr>
      </w:pPr>
    </w:p>
    <w:p w14:paraId="3DC9F5DA" w14:textId="4D60766E" w:rsidR="00792C7E" w:rsidRPr="008D482D" w:rsidRDefault="00792C7E" w:rsidP="00FB76B2">
      <w:pPr>
        <w:widowControl w:val="0"/>
        <w:autoSpaceDE w:val="0"/>
        <w:autoSpaceDN w:val="0"/>
        <w:spacing w:before="1" w:after="0" w:line="240" w:lineRule="auto"/>
        <w:ind w:right="230"/>
        <w:rPr>
          <w:rFonts w:asciiTheme="majorHAnsi" w:eastAsia="Calibri Light" w:hAnsiTheme="majorHAnsi" w:cstheme="majorHAnsi"/>
        </w:rPr>
      </w:pPr>
      <w:r w:rsidRPr="008D482D">
        <w:rPr>
          <w:rFonts w:asciiTheme="majorHAnsi" w:eastAsia="Calibri Light" w:hAnsiTheme="majorHAnsi" w:cstheme="majorHAnsi"/>
        </w:rPr>
        <w:t xml:space="preserve">La Società, pertanto, solleva Autostazione </w:t>
      </w:r>
      <w:r w:rsidR="001936D3" w:rsidRPr="008D482D">
        <w:rPr>
          <w:rFonts w:asciiTheme="majorHAnsi" w:eastAsia="Calibri Light" w:hAnsiTheme="majorHAnsi" w:cstheme="majorHAnsi"/>
        </w:rPr>
        <w:t>Udine</w:t>
      </w:r>
      <w:r w:rsidRPr="008D482D">
        <w:rPr>
          <w:rFonts w:asciiTheme="majorHAnsi" w:eastAsia="Calibri Light" w:hAnsiTheme="majorHAnsi" w:cstheme="majorHAnsi"/>
        </w:rPr>
        <w:t xml:space="preserve"> S.r.l. da ogni azione e reclamo di qualsiasi natura che provenisse dalle competenti Autorità e/o Aziende e/o soggetti privati per le trasgressioni alle leggi o alle disposizioni vigenti in materia di sicurezza, prevenzione, infortuni, incendi, igiene, sanità e quanto altro attinente all’esercizio dell’attività espletata, cui l’area è destinata, impegnandosi fin d’ora a risarcire ogni eventuale spesa sostenuta a tale titolo dall’Autostazione di </w:t>
      </w:r>
      <w:r w:rsidR="001936D3" w:rsidRPr="008D482D">
        <w:rPr>
          <w:rFonts w:asciiTheme="majorHAnsi" w:eastAsia="Calibri Light" w:hAnsiTheme="majorHAnsi" w:cstheme="majorHAnsi"/>
        </w:rPr>
        <w:t>Udine</w:t>
      </w:r>
      <w:r w:rsidRPr="008D482D">
        <w:rPr>
          <w:rFonts w:asciiTheme="majorHAnsi" w:eastAsia="Calibri Light" w:hAnsiTheme="majorHAnsi" w:cstheme="majorHAnsi"/>
        </w:rPr>
        <w:t>, nonché a manlevarla e tenerla indenne da eventuali pretese di terzi.</w:t>
      </w:r>
    </w:p>
    <w:p w14:paraId="07E9813E" w14:textId="77777777" w:rsidR="00792C7E" w:rsidRPr="008D482D" w:rsidRDefault="00792C7E" w:rsidP="00FB76B2">
      <w:pPr>
        <w:widowControl w:val="0"/>
        <w:autoSpaceDE w:val="0"/>
        <w:autoSpaceDN w:val="0"/>
        <w:spacing w:before="1" w:after="0" w:line="240" w:lineRule="auto"/>
        <w:ind w:right="230"/>
        <w:rPr>
          <w:rFonts w:asciiTheme="majorHAnsi" w:eastAsia="Calibri Light" w:hAnsiTheme="majorHAnsi" w:cstheme="majorHAnsi"/>
        </w:rPr>
      </w:pPr>
    </w:p>
    <w:p w14:paraId="240FE138" w14:textId="77777777" w:rsidR="00792C7E" w:rsidRPr="008D482D" w:rsidRDefault="00792C7E" w:rsidP="00FB76B2">
      <w:pPr>
        <w:widowControl w:val="0"/>
        <w:autoSpaceDE w:val="0"/>
        <w:autoSpaceDN w:val="0"/>
        <w:spacing w:before="1" w:after="0" w:line="240" w:lineRule="auto"/>
        <w:ind w:right="230"/>
        <w:rPr>
          <w:rFonts w:asciiTheme="majorHAnsi" w:eastAsia="Calibri Light" w:hAnsiTheme="majorHAnsi" w:cstheme="majorHAnsi"/>
        </w:rPr>
      </w:pPr>
      <w:r w:rsidRPr="008D482D">
        <w:rPr>
          <w:rFonts w:asciiTheme="majorHAnsi" w:eastAsia="Calibri Light" w:hAnsiTheme="majorHAnsi" w:cstheme="majorHAnsi"/>
        </w:rPr>
        <w:t>Restiamo in attesa della restituzione della presente da Voi firmata per accettazione, oltre all’ulteriore documentazione a Voi richiesta, inviando distinti saluti.</w:t>
      </w:r>
    </w:p>
    <w:p w14:paraId="103FF5F1" w14:textId="77777777" w:rsidR="00792C7E" w:rsidRPr="008D482D" w:rsidRDefault="00792C7E" w:rsidP="00FB76B2">
      <w:pPr>
        <w:widowControl w:val="0"/>
        <w:autoSpaceDE w:val="0"/>
        <w:autoSpaceDN w:val="0"/>
        <w:spacing w:before="1" w:after="0" w:line="240" w:lineRule="auto"/>
        <w:ind w:right="230"/>
        <w:rPr>
          <w:rFonts w:asciiTheme="majorHAnsi" w:eastAsia="Calibri Light" w:hAnsiTheme="majorHAnsi" w:cstheme="majorHAnsi"/>
        </w:rPr>
      </w:pPr>
    </w:p>
    <w:p w14:paraId="00CAD4CE" w14:textId="353DE989" w:rsidR="00792C7E" w:rsidRPr="008D482D" w:rsidRDefault="00792C7E" w:rsidP="00FB76B2">
      <w:pPr>
        <w:widowControl w:val="0"/>
        <w:autoSpaceDE w:val="0"/>
        <w:autoSpaceDN w:val="0"/>
        <w:spacing w:before="1" w:after="0" w:line="240" w:lineRule="auto"/>
        <w:ind w:right="230"/>
        <w:rPr>
          <w:rFonts w:asciiTheme="majorHAnsi" w:eastAsia="Calibri Light" w:hAnsiTheme="majorHAnsi" w:cstheme="majorHAnsi"/>
        </w:rPr>
      </w:pPr>
    </w:p>
    <w:p w14:paraId="233508EF" w14:textId="399834D9" w:rsidR="001936D3" w:rsidRPr="008D482D" w:rsidRDefault="001936D3" w:rsidP="00FB76B2">
      <w:pPr>
        <w:widowControl w:val="0"/>
        <w:autoSpaceDE w:val="0"/>
        <w:autoSpaceDN w:val="0"/>
        <w:spacing w:before="1" w:after="0" w:line="240" w:lineRule="auto"/>
        <w:ind w:right="230"/>
        <w:rPr>
          <w:rFonts w:asciiTheme="majorHAnsi" w:eastAsia="Calibri Light" w:hAnsiTheme="majorHAnsi" w:cstheme="majorHAnsi"/>
        </w:rPr>
      </w:pPr>
      <w:r w:rsidRPr="008D482D">
        <w:rPr>
          <w:rFonts w:asciiTheme="majorHAnsi" w:eastAsia="Calibri Light" w:hAnsiTheme="majorHAnsi" w:cstheme="majorHAnsi"/>
        </w:rPr>
        <w:t>Autostazione Udine S.r.l.</w:t>
      </w:r>
    </w:p>
    <w:p w14:paraId="0052836F" w14:textId="20B43043" w:rsidR="00792C7E" w:rsidRPr="008D482D" w:rsidRDefault="001936D3" w:rsidP="00FB76B2">
      <w:pPr>
        <w:widowControl w:val="0"/>
        <w:autoSpaceDE w:val="0"/>
        <w:autoSpaceDN w:val="0"/>
        <w:spacing w:before="1" w:after="0" w:line="240" w:lineRule="auto"/>
        <w:ind w:right="230"/>
        <w:rPr>
          <w:rFonts w:asciiTheme="majorHAnsi" w:eastAsia="Calibri Light" w:hAnsiTheme="majorHAnsi" w:cstheme="majorHAnsi"/>
        </w:rPr>
      </w:pPr>
      <w:r w:rsidRPr="008D482D">
        <w:rPr>
          <w:rFonts w:asciiTheme="majorHAnsi" w:eastAsia="Calibri Light" w:hAnsiTheme="majorHAnsi" w:cstheme="majorHAnsi"/>
        </w:rPr>
        <w:t xml:space="preserve">    Amministratore</w:t>
      </w:r>
    </w:p>
    <w:p w14:paraId="7888ED53" w14:textId="77777777" w:rsidR="00792C7E" w:rsidRPr="008D482D" w:rsidRDefault="00792C7E" w:rsidP="00FB76B2">
      <w:pPr>
        <w:widowControl w:val="0"/>
        <w:autoSpaceDE w:val="0"/>
        <w:autoSpaceDN w:val="0"/>
        <w:spacing w:before="1" w:after="0" w:line="240" w:lineRule="auto"/>
        <w:ind w:right="230"/>
        <w:rPr>
          <w:rFonts w:asciiTheme="majorHAnsi" w:eastAsia="Calibri Light" w:hAnsiTheme="majorHAnsi" w:cstheme="majorHAnsi"/>
        </w:rPr>
      </w:pPr>
    </w:p>
    <w:p w14:paraId="43C2E019" w14:textId="77777777" w:rsidR="00792C7E" w:rsidRPr="008D482D" w:rsidRDefault="00792C7E" w:rsidP="00792C7E">
      <w:pPr>
        <w:widowControl w:val="0"/>
        <w:autoSpaceDE w:val="0"/>
        <w:autoSpaceDN w:val="0"/>
        <w:spacing w:before="1" w:after="0" w:line="240" w:lineRule="auto"/>
        <w:ind w:left="265" w:right="230"/>
        <w:jc w:val="both"/>
        <w:rPr>
          <w:rFonts w:asciiTheme="majorHAnsi" w:eastAsia="Calibri Light" w:hAnsiTheme="majorHAnsi" w:cstheme="majorHAnsi"/>
        </w:rPr>
      </w:pPr>
    </w:p>
    <w:p w14:paraId="1560B277" w14:textId="77777777" w:rsidR="00AB3DFE" w:rsidRDefault="00792C7E" w:rsidP="00AB3DFE">
      <w:pPr>
        <w:widowControl w:val="0"/>
        <w:autoSpaceDE w:val="0"/>
        <w:autoSpaceDN w:val="0"/>
        <w:spacing w:before="1" w:after="0" w:line="240" w:lineRule="auto"/>
        <w:ind w:right="230"/>
        <w:jc w:val="both"/>
        <w:rPr>
          <w:rFonts w:asciiTheme="majorHAnsi" w:eastAsia="Calibri Light" w:hAnsiTheme="majorHAnsi" w:cstheme="majorHAnsi"/>
        </w:rPr>
      </w:pPr>
      <w:r w:rsidRPr="008D482D">
        <w:rPr>
          <w:rFonts w:asciiTheme="majorHAnsi" w:eastAsia="Calibri Light" w:hAnsiTheme="majorHAnsi" w:cstheme="majorHAnsi"/>
        </w:rPr>
        <w:t>Per accettazione</w:t>
      </w:r>
      <w:r w:rsidR="00A9370A">
        <w:rPr>
          <w:rFonts w:asciiTheme="majorHAnsi" w:eastAsia="Calibri Light" w:hAnsiTheme="majorHAnsi" w:cstheme="majorHAnsi"/>
        </w:rPr>
        <w:t xml:space="preserve"> </w:t>
      </w:r>
    </w:p>
    <w:p w14:paraId="2EE00D94" w14:textId="6374DD75" w:rsidR="00792C7E" w:rsidRPr="008D482D" w:rsidRDefault="00A9370A" w:rsidP="00AB3DFE">
      <w:pPr>
        <w:widowControl w:val="0"/>
        <w:autoSpaceDE w:val="0"/>
        <w:autoSpaceDN w:val="0"/>
        <w:spacing w:before="1" w:after="0" w:line="240" w:lineRule="auto"/>
        <w:ind w:right="230"/>
        <w:jc w:val="both"/>
        <w:rPr>
          <w:rFonts w:asciiTheme="majorHAnsi" w:eastAsia="Calibri Light" w:hAnsiTheme="majorHAnsi" w:cstheme="majorHAnsi"/>
        </w:rPr>
      </w:pPr>
      <w:r>
        <w:rPr>
          <w:rFonts w:asciiTheme="majorHAnsi" w:eastAsia="Calibri Light" w:hAnsiTheme="majorHAnsi" w:cstheme="majorHAnsi"/>
        </w:rPr>
        <w:t>(Timbro e firma)</w:t>
      </w:r>
    </w:p>
    <w:sectPr w:rsidR="00792C7E" w:rsidRPr="008D482D">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CAD03" w14:textId="77777777" w:rsidR="00F4062B" w:rsidRDefault="00F4062B" w:rsidP="001A6D57">
      <w:pPr>
        <w:spacing w:after="0" w:line="240" w:lineRule="auto"/>
      </w:pPr>
      <w:r>
        <w:separator/>
      </w:r>
    </w:p>
  </w:endnote>
  <w:endnote w:type="continuationSeparator" w:id="0">
    <w:p w14:paraId="5C02CD0F" w14:textId="77777777" w:rsidR="00F4062B" w:rsidRDefault="00F4062B" w:rsidP="001A6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B76A9" w14:textId="77777777" w:rsidR="001A6D57" w:rsidRDefault="001A6D5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Pr>
      <w:id w:val="-586622179"/>
      <w:docPartObj>
        <w:docPartGallery w:val="Page Numbers (Bottom of Page)"/>
        <w:docPartUnique/>
      </w:docPartObj>
    </w:sdtPr>
    <w:sdtEndPr/>
    <w:sdtContent>
      <w:sdt>
        <w:sdtPr>
          <w:rPr>
            <w:rFonts w:asciiTheme="majorHAnsi" w:eastAsiaTheme="majorEastAsia" w:hAnsiTheme="majorHAnsi" w:cstheme="majorBidi"/>
          </w:rPr>
          <w:id w:val="1806425445"/>
        </w:sdtPr>
        <w:sdtEndPr/>
        <w:sdtContent>
          <w:p w14:paraId="28EA7A7B" w14:textId="4F3487F5" w:rsidR="001A6D57" w:rsidRDefault="001A6D57">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anchorId="5AC0A6F2" wp14:editId="3B63776D">
                      <wp:simplePos x="0" y="0"/>
                      <wp:positionH relativeFrom="margin">
                        <wp:align>center</wp:align>
                      </wp:positionH>
                      <wp:positionV relativeFrom="bottomMargin">
                        <wp:align>center</wp:align>
                      </wp:positionV>
                      <wp:extent cx="626745" cy="626745"/>
                      <wp:effectExtent l="0" t="0" r="1905" b="1905"/>
                      <wp:wrapNone/>
                      <wp:docPr id="1" name="Ova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BD1780B" w14:textId="77777777" w:rsidR="001A6D57" w:rsidRDefault="001A6D57">
                                  <w:pPr>
                                    <w:pStyle w:val="Pidipagina"/>
                                    <w:jc w:val="center"/>
                                    <w:rPr>
                                      <w:b/>
                                      <w:bCs/>
                                      <w:color w:val="FFFFFF" w:themeColor="background1"/>
                                      <w:sz w:val="32"/>
                                      <w:szCs w:val="32"/>
                                    </w:rPr>
                                  </w:pPr>
                                  <w:r>
                                    <w:fldChar w:fldCharType="begin"/>
                                  </w:r>
                                  <w:r>
                                    <w:instrText>PAGE    \* MERGEFORMAT</w:instrText>
                                  </w:r>
                                  <w:r>
                                    <w:fldChar w:fldCharType="separate"/>
                                  </w:r>
                                  <w:r>
                                    <w:rPr>
                                      <w:b/>
                                      <w:bCs/>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AC0A6F2" id="Ovale 1"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" fillcolor="#40618b" stroked="f">
                      <v:textbox>
                        <w:txbxContent>
                          <w:p w14:paraId="2BD1780B" w14:textId="77777777" w:rsidR="001A6D57" w:rsidRDefault="001A6D57">
                            <w:pPr>
                              <w:pStyle w:val="Pidipagina"/>
                              <w:jc w:val="center"/>
                              <w:rPr>
                                <w:b/>
                                <w:bCs/>
                                <w:color w:val="FFFFFF" w:themeColor="background1"/>
                                <w:sz w:val="32"/>
                                <w:szCs w:val="32"/>
                              </w:rPr>
                            </w:pPr>
                            <w:r>
                              <w:fldChar w:fldCharType="begin"/>
                            </w:r>
                            <w:r>
                              <w:instrText>PAGE    \* MERGEFORMAT</w:instrText>
                            </w:r>
                            <w:r>
                              <w:fldChar w:fldCharType="separate"/>
                            </w:r>
                            <w:r>
                              <w:rPr>
                                <w:b/>
                                <w:bCs/>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sdtContent>
      </w:sdt>
    </w:sdtContent>
  </w:sdt>
  <w:p w14:paraId="0A5A29B0" w14:textId="77777777" w:rsidR="001A6D57" w:rsidRDefault="001A6D5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A1717" w14:textId="77777777" w:rsidR="001A6D57" w:rsidRDefault="001A6D5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48D3C" w14:textId="77777777" w:rsidR="00F4062B" w:rsidRDefault="00F4062B" w:rsidP="001A6D57">
      <w:pPr>
        <w:spacing w:after="0" w:line="240" w:lineRule="auto"/>
      </w:pPr>
      <w:r>
        <w:separator/>
      </w:r>
    </w:p>
  </w:footnote>
  <w:footnote w:type="continuationSeparator" w:id="0">
    <w:p w14:paraId="22E60AC0" w14:textId="77777777" w:rsidR="00F4062B" w:rsidRDefault="00F4062B" w:rsidP="001A6D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7CB68" w14:textId="77777777" w:rsidR="001A6D57" w:rsidRDefault="001A6D5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3F3BF" w14:textId="77777777" w:rsidR="001A6D57" w:rsidRDefault="001A6D5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3EB47" w14:textId="77777777" w:rsidR="001A6D57" w:rsidRDefault="001A6D5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F4117"/>
    <w:multiLevelType w:val="multilevel"/>
    <w:tmpl w:val="BE3A4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C7E"/>
    <w:rsid w:val="0011351A"/>
    <w:rsid w:val="001936D3"/>
    <w:rsid w:val="001A6D57"/>
    <w:rsid w:val="00300A3C"/>
    <w:rsid w:val="0033159B"/>
    <w:rsid w:val="00421D30"/>
    <w:rsid w:val="0055696B"/>
    <w:rsid w:val="005C28D3"/>
    <w:rsid w:val="005E7700"/>
    <w:rsid w:val="00792C7E"/>
    <w:rsid w:val="007D0BA4"/>
    <w:rsid w:val="008D482D"/>
    <w:rsid w:val="009E05D6"/>
    <w:rsid w:val="00A9370A"/>
    <w:rsid w:val="00AB3DFE"/>
    <w:rsid w:val="00E6526F"/>
    <w:rsid w:val="00F4062B"/>
    <w:rsid w:val="00FB76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1772F"/>
  <w15:chartTrackingRefBased/>
  <w15:docId w15:val="{0A4D41E5-E962-4B50-AA2D-418DD1EC5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unhideWhenUsed/>
    <w:rsid w:val="00792C7E"/>
    <w:pPr>
      <w:spacing w:after="120"/>
    </w:pPr>
  </w:style>
  <w:style w:type="character" w:customStyle="1" w:styleId="CorpotestoCarattere">
    <w:name w:val="Corpo testo Carattere"/>
    <w:basedOn w:val="Carpredefinitoparagrafo"/>
    <w:link w:val="Corpotesto"/>
    <w:uiPriority w:val="99"/>
    <w:semiHidden/>
    <w:rsid w:val="00792C7E"/>
  </w:style>
  <w:style w:type="character" w:styleId="Collegamentoipertestuale">
    <w:name w:val="Hyperlink"/>
    <w:basedOn w:val="Carpredefinitoparagrafo"/>
    <w:uiPriority w:val="99"/>
    <w:unhideWhenUsed/>
    <w:rsid w:val="0055696B"/>
    <w:rPr>
      <w:color w:val="0563C1" w:themeColor="hyperlink"/>
      <w:u w:val="single"/>
    </w:rPr>
  </w:style>
  <w:style w:type="character" w:styleId="Menzionenonrisolta">
    <w:name w:val="Unresolved Mention"/>
    <w:basedOn w:val="Carpredefinitoparagrafo"/>
    <w:uiPriority w:val="99"/>
    <w:semiHidden/>
    <w:unhideWhenUsed/>
    <w:rsid w:val="0055696B"/>
    <w:rPr>
      <w:color w:val="605E5C"/>
      <w:shd w:val="clear" w:color="auto" w:fill="E1DFDD"/>
    </w:rPr>
  </w:style>
  <w:style w:type="paragraph" w:styleId="Nessunaspaziatura">
    <w:name w:val="No Spacing"/>
    <w:uiPriority w:val="1"/>
    <w:qFormat/>
    <w:rsid w:val="001936D3"/>
    <w:pPr>
      <w:spacing w:after="0" w:line="240" w:lineRule="auto"/>
    </w:pPr>
  </w:style>
  <w:style w:type="paragraph" w:styleId="Intestazione">
    <w:name w:val="header"/>
    <w:basedOn w:val="Normale"/>
    <w:link w:val="IntestazioneCarattere"/>
    <w:uiPriority w:val="99"/>
    <w:unhideWhenUsed/>
    <w:rsid w:val="001A6D5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A6D57"/>
  </w:style>
  <w:style w:type="paragraph" w:styleId="Pidipagina">
    <w:name w:val="footer"/>
    <w:basedOn w:val="Normale"/>
    <w:link w:val="PidipaginaCarattere"/>
    <w:uiPriority w:val="99"/>
    <w:unhideWhenUsed/>
    <w:rsid w:val="001A6D5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A6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utostazionediudine.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nfo@autostazionediudine.i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utostazionediudine.it"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1291</Words>
  <Characters>7360</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vuolo</dc:creator>
  <cp:keywords/>
  <dc:description/>
  <cp:lastModifiedBy>roberto vuolo</cp:lastModifiedBy>
  <cp:revision>9</cp:revision>
  <cp:lastPrinted>2021-09-07T09:04:00Z</cp:lastPrinted>
  <dcterms:created xsi:type="dcterms:W3CDTF">2021-09-06T14:38:00Z</dcterms:created>
  <dcterms:modified xsi:type="dcterms:W3CDTF">2021-09-30T08:53:00Z</dcterms:modified>
</cp:coreProperties>
</file>